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0B42" w14:textId="77777777" w:rsidR="00273CC1" w:rsidRDefault="00273CC1"/>
    <w:p w14:paraId="15ACC4D6" w14:textId="77777777" w:rsidR="00273CC1" w:rsidRDefault="00273CC1"/>
    <w:p w14:paraId="200801E9" w14:textId="77777777" w:rsidR="00273CC1" w:rsidRDefault="00273CC1">
      <w:pPr>
        <w:pStyle w:val="Fuzeile"/>
        <w:tabs>
          <w:tab w:val="clear" w:pos="4536"/>
          <w:tab w:val="clear" w:pos="9072"/>
        </w:tabs>
        <w:jc w:val="center"/>
        <w:rPr>
          <w:rFonts w:ascii="Tahoma" w:hAnsi="Tahoma" w:cs="Tahoma"/>
          <w:b/>
          <w:bCs/>
          <w:sz w:val="32"/>
          <w:u w:val="single"/>
        </w:rPr>
      </w:pPr>
      <w:r>
        <w:rPr>
          <w:rFonts w:ascii="Tahoma" w:hAnsi="Tahoma" w:cs="Tahoma"/>
          <w:b/>
          <w:bCs/>
          <w:sz w:val="32"/>
          <w:u w:val="single"/>
        </w:rPr>
        <w:t>Musterfallliste Fachanwalt Erbrecht</w:t>
      </w:r>
    </w:p>
    <w:p w14:paraId="6E3E1C03" w14:textId="77777777" w:rsidR="00273CC1" w:rsidRDefault="00273CC1"/>
    <w:p w14:paraId="5FC58D28" w14:textId="77777777" w:rsidR="00273CC1" w:rsidRDefault="00273CC1"/>
    <w:p w14:paraId="38C5314A" w14:textId="77777777" w:rsidR="00273CC1" w:rsidRDefault="00273CC1">
      <w:pPr>
        <w:rPr>
          <w:rFonts w:ascii="Tahoma" w:hAnsi="Tahoma" w:cs="Tahoma"/>
          <w:sz w:val="22"/>
        </w:rPr>
      </w:pPr>
      <w:r>
        <w:rPr>
          <w:rFonts w:ascii="Tahoma" w:hAnsi="Tahoma" w:cs="Tahoma"/>
          <w:sz w:val="22"/>
        </w:rPr>
        <w:t>I. rec</w:t>
      </w:r>
      <w:r w:rsidR="00B125B6">
        <w:rPr>
          <w:rFonts w:ascii="Tahoma" w:hAnsi="Tahoma" w:cs="Tahoma"/>
          <w:sz w:val="22"/>
        </w:rPr>
        <w:t xml:space="preserve">htsförmliche Verfahren (ohne </w:t>
      </w:r>
      <w:proofErr w:type="spellStart"/>
      <w:r w:rsidR="00B125B6">
        <w:rPr>
          <w:rFonts w:ascii="Tahoma" w:hAnsi="Tahoma" w:cs="Tahoma"/>
          <w:sz w:val="22"/>
        </w:rPr>
        <w:t>FamFG</w:t>
      </w:r>
      <w:proofErr w:type="spellEnd"/>
      <w:r>
        <w:rPr>
          <w:rFonts w:ascii="Tahoma" w:hAnsi="Tahoma" w:cs="Tahoma"/>
          <w:sz w:val="22"/>
        </w:rPr>
        <w:t>)</w:t>
      </w:r>
    </w:p>
    <w:p w14:paraId="0000C418" w14:textId="77777777" w:rsidR="00273CC1" w:rsidRDefault="00273CC1">
      <w:pPr>
        <w:rPr>
          <w:rFonts w:ascii="Tahoma" w:hAnsi="Tahoma" w:cs="Tahoma"/>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932"/>
        <w:gridCol w:w="1723"/>
        <w:gridCol w:w="1698"/>
        <w:gridCol w:w="1477"/>
        <w:gridCol w:w="3240"/>
        <w:gridCol w:w="3406"/>
      </w:tblGrid>
      <w:tr w:rsidR="00273CC1" w14:paraId="41DB0AF1" w14:textId="77777777">
        <w:tblPrEx>
          <w:tblCellMar>
            <w:top w:w="0" w:type="dxa"/>
            <w:bottom w:w="0" w:type="dxa"/>
          </w:tblCellMar>
        </w:tblPrEx>
        <w:tc>
          <w:tcPr>
            <w:tcW w:w="932" w:type="dxa"/>
          </w:tcPr>
          <w:p w14:paraId="386F88E3" w14:textId="77777777" w:rsidR="00273CC1" w:rsidRDefault="00273CC1">
            <w:pPr>
              <w:rPr>
                <w:rFonts w:ascii="Tahoma" w:hAnsi="Tahoma" w:cs="Tahoma"/>
                <w:b/>
                <w:bCs/>
                <w:sz w:val="22"/>
              </w:rPr>
            </w:pPr>
            <w:r>
              <w:rPr>
                <w:rFonts w:ascii="Tahoma" w:hAnsi="Tahoma" w:cs="Tahoma"/>
                <w:b/>
                <w:bCs/>
                <w:sz w:val="22"/>
              </w:rPr>
              <w:t>Anzahl</w:t>
            </w:r>
          </w:p>
        </w:tc>
        <w:tc>
          <w:tcPr>
            <w:tcW w:w="1723" w:type="dxa"/>
          </w:tcPr>
          <w:p w14:paraId="29E340D6" w14:textId="77777777" w:rsidR="00273CC1" w:rsidRDefault="00273CC1">
            <w:pPr>
              <w:rPr>
                <w:rFonts w:ascii="Tahoma" w:hAnsi="Tahoma" w:cs="Tahoma"/>
                <w:b/>
                <w:bCs/>
                <w:sz w:val="22"/>
              </w:rPr>
            </w:pPr>
            <w:r>
              <w:rPr>
                <w:rFonts w:ascii="Tahoma" w:hAnsi="Tahoma" w:cs="Tahoma"/>
                <w:b/>
                <w:bCs/>
                <w:sz w:val="22"/>
              </w:rPr>
              <w:t>Aktenzeichen</w:t>
            </w:r>
          </w:p>
        </w:tc>
        <w:tc>
          <w:tcPr>
            <w:tcW w:w="1698" w:type="dxa"/>
          </w:tcPr>
          <w:p w14:paraId="0E3B273D" w14:textId="77777777" w:rsidR="00273CC1" w:rsidRDefault="00273CC1">
            <w:pPr>
              <w:rPr>
                <w:rFonts w:ascii="Tahoma" w:hAnsi="Tahoma" w:cs="Tahoma"/>
                <w:b/>
                <w:bCs/>
                <w:sz w:val="22"/>
              </w:rPr>
            </w:pPr>
            <w:r>
              <w:rPr>
                <w:rFonts w:ascii="Tahoma" w:hAnsi="Tahoma" w:cs="Tahoma"/>
                <w:b/>
                <w:bCs/>
                <w:sz w:val="22"/>
              </w:rPr>
              <w:t>Zeitraum</w:t>
            </w:r>
          </w:p>
        </w:tc>
        <w:tc>
          <w:tcPr>
            <w:tcW w:w="1477" w:type="dxa"/>
          </w:tcPr>
          <w:p w14:paraId="0E5D0C4E" w14:textId="77777777" w:rsidR="00273CC1" w:rsidRDefault="00273CC1">
            <w:pPr>
              <w:rPr>
                <w:rFonts w:ascii="Tahoma" w:hAnsi="Tahoma" w:cs="Tahoma"/>
                <w:b/>
                <w:bCs/>
                <w:sz w:val="22"/>
              </w:rPr>
            </w:pPr>
            <w:r>
              <w:rPr>
                <w:rFonts w:ascii="Tahoma" w:hAnsi="Tahoma" w:cs="Tahoma"/>
                <w:b/>
                <w:bCs/>
                <w:sz w:val="22"/>
              </w:rPr>
              <w:t>Gegenstand</w:t>
            </w:r>
          </w:p>
        </w:tc>
        <w:tc>
          <w:tcPr>
            <w:tcW w:w="3240" w:type="dxa"/>
          </w:tcPr>
          <w:p w14:paraId="22ADC835" w14:textId="77777777" w:rsidR="00273CC1" w:rsidRDefault="00273CC1">
            <w:pPr>
              <w:rPr>
                <w:rFonts w:ascii="Tahoma" w:hAnsi="Tahoma" w:cs="Tahoma"/>
                <w:b/>
                <w:bCs/>
                <w:sz w:val="22"/>
              </w:rPr>
            </w:pPr>
            <w:r>
              <w:rPr>
                <w:rFonts w:ascii="Tahoma" w:hAnsi="Tahoma" w:cs="Tahoma"/>
                <w:b/>
                <w:bCs/>
                <w:sz w:val="22"/>
              </w:rPr>
              <w:t>Art und Umfang der Tätigkeit</w:t>
            </w:r>
          </w:p>
        </w:tc>
        <w:tc>
          <w:tcPr>
            <w:tcW w:w="3406" w:type="dxa"/>
          </w:tcPr>
          <w:p w14:paraId="7FE651BF" w14:textId="77777777" w:rsidR="00273CC1" w:rsidRDefault="00273CC1">
            <w:pPr>
              <w:rPr>
                <w:rFonts w:ascii="Tahoma" w:hAnsi="Tahoma" w:cs="Tahoma"/>
                <w:b/>
                <w:bCs/>
                <w:sz w:val="22"/>
              </w:rPr>
            </w:pPr>
            <w:r>
              <w:rPr>
                <w:rFonts w:ascii="Tahoma" w:hAnsi="Tahoma" w:cs="Tahoma"/>
                <w:b/>
                <w:bCs/>
                <w:sz w:val="22"/>
              </w:rPr>
              <w:t>Stand des Verfahrens</w:t>
            </w:r>
          </w:p>
        </w:tc>
      </w:tr>
      <w:tr w:rsidR="00273CC1" w14:paraId="070FC5F4" w14:textId="77777777">
        <w:tblPrEx>
          <w:tblCellMar>
            <w:top w:w="0" w:type="dxa"/>
            <w:bottom w:w="0" w:type="dxa"/>
          </w:tblCellMar>
        </w:tblPrEx>
        <w:tc>
          <w:tcPr>
            <w:tcW w:w="932" w:type="dxa"/>
          </w:tcPr>
          <w:p w14:paraId="0B3F9173" w14:textId="77777777" w:rsidR="00273CC1" w:rsidRDefault="00273CC1">
            <w:pPr>
              <w:jc w:val="center"/>
              <w:rPr>
                <w:rFonts w:ascii="Tahoma" w:hAnsi="Tahoma" w:cs="Tahoma"/>
                <w:sz w:val="18"/>
              </w:rPr>
            </w:pPr>
            <w:r>
              <w:rPr>
                <w:rFonts w:ascii="Tahoma" w:hAnsi="Tahoma" w:cs="Tahoma"/>
                <w:sz w:val="18"/>
              </w:rPr>
              <w:t>1</w:t>
            </w:r>
          </w:p>
        </w:tc>
        <w:tc>
          <w:tcPr>
            <w:tcW w:w="1723" w:type="dxa"/>
          </w:tcPr>
          <w:p w14:paraId="20BBB0B6" w14:textId="77777777" w:rsidR="00273CC1" w:rsidRDefault="00273CC1">
            <w:pPr>
              <w:jc w:val="center"/>
              <w:rPr>
                <w:rFonts w:ascii="Tahoma" w:hAnsi="Tahoma" w:cs="Tahoma"/>
                <w:sz w:val="18"/>
              </w:rPr>
            </w:pPr>
            <w:r>
              <w:rPr>
                <w:rFonts w:ascii="Tahoma" w:hAnsi="Tahoma" w:cs="Tahoma"/>
                <w:sz w:val="18"/>
              </w:rPr>
              <w:t>Gericht und Aktenzeichen des Gerichts</w:t>
            </w:r>
          </w:p>
        </w:tc>
        <w:tc>
          <w:tcPr>
            <w:tcW w:w="1698" w:type="dxa"/>
          </w:tcPr>
          <w:p w14:paraId="5B76F7FA" w14:textId="77777777" w:rsidR="00273CC1" w:rsidRDefault="00273CC1">
            <w:pPr>
              <w:jc w:val="center"/>
              <w:rPr>
                <w:rFonts w:ascii="Tahoma" w:hAnsi="Tahoma" w:cs="Tahoma"/>
                <w:sz w:val="18"/>
              </w:rPr>
            </w:pPr>
            <w:r>
              <w:rPr>
                <w:rFonts w:ascii="Tahoma" w:hAnsi="Tahoma" w:cs="Tahoma"/>
                <w:sz w:val="18"/>
              </w:rPr>
              <w:t>Beginn bis</w:t>
            </w:r>
          </w:p>
          <w:p w14:paraId="7E14250E" w14:textId="77777777" w:rsidR="00273CC1" w:rsidRDefault="00273CC1">
            <w:pPr>
              <w:jc w:val="center"/>
              <w:rPr>
                <w:rFonts w:ascii="Tahoma" w:hAnsi="Tahoma" w:cs="Tahoma"/>
                <w:sz w:val="18"/>
              </w:rPr>
            </w:pPr>
            <w:r>
              <w:rPr>
                <w:rFonts w:ascii="Tahoma" w:hAnsi="Tahoma" w:cs="Tahoma"/>
                <w:sz w:val="18"/>
              </w:rPr>
              <w:t xml:space="preserve">Ende (letzte Tätigkeit </w:t>
            </w:r>
            <w:r w:rsidRPr="00B125B6">
              <w:rPr>
                <w:rFonts w:ascii="Tahoma" w:hAnsi="Tahoma" w:cs="Tahoma"/>
                <w:b/>
                <w:sz w:val="18"/>
              </w:rPr>
              <w:t>mit erbrechtlichem Schwerpunkt</w:t>
            </w:r>
            <w:r>
              <w:rPr>
                <w:rFonts w:ascii="Tahoma" w:hAnsi="Tahoma" w:cs="Tahoma"/>
                <w:sz w:val="18"/>
              </w:rPr>
              <w:t>); Kostenfestsetzung fällt nicht mehr darunter</w:t>
            </w:r>
            <w:r w:rsidR="00B125B6">
              <w:rPr>
                <w:rFonts w:ascii="Tahoma" w:hAnsi="Tahoma" w:cs="Tahoma"/>
                <w:sz w:val="18"/>
              </w:rPr>
              <w:t>, Ablage Kanzlei nicht relevant</w:t>
            </w:r>
          </w:p>
        </w:tc>
        <w:tc>
          <w:tcPr>
            <w:tcW w:w="1477" w:type="dxa"/>
          </w:tcPr>
          <w:p w14:paraId="65DE9839" w14:textId="77777777" w:rsidR="00273CC1" w:rsidRDefault="00273CC1">
            <w:pPr>
              <w:jc w:val="center"/>
              <w:rPr>
                <w:rFonts w:ascii="Tahoma" w:hAnsi="Tahoma" w:cs="Tahoma"/>
                <w:sz w:val="18"/>
              </w:rPr>
            </w:pPr>
            <w:r>
              <w:rPr>
                <w:rFonts w:ascii="Tahoma" w:hAnsi="Tahoma" w:cs="Tahoma"/>
                <w:sz w:val="18"/>
              </w:rPr>
              <w:t>§ 14f 1,6 FAO</w:t>
            </w:r>
          </w:p>
        </w:tc>
        <w:tc>
          <w:tcPr>
            <w:tcW w:w="3240" w:type="dxa"/>
          </w:tcPr>
          <w:p w14:paraId="2782B294" w14:textId="77777777" w:rsidR="00273CC1" w:rsidRDefault="00273CC1">
            <w:pPr>
              <w:jc w:val="center"/>
              <w:rPr>
                <w:rFonts w:ascii="Tahoma" w:hAnsi="Tahoma" w:cs="Tahoma"/>
                <w:sz w:val="18"/>
              </w:rPr>
            </w:pPr>
            <w:r>
              <w:rPr>
                <w:rFonts w:ascii="Tahoma" w:hAnsi="Tahoma" w:cs="Tahoma"/>
                <w:sz w:val="18"/>
              </w:rPr>
              <w:t>Mandant: Kläger</w:t>
            </w:r>
          </w:p>
          <w:p w14:paraId="5C099282" w14:textId="77777777" w:rsidR="00273CC1" w:rsidRDefault="00273CC1">
            <w:pPr>
              <w:jc w:val="center"/>
              <w:rPr>
                <w:rFonts w:ascii="Tahoma" w:hAnsi="Tahoma" w:cs="Tahoma"/>
                <w:sz w:val="18"/>
              </w:rPr>
            </w:pPr>
            <w:r>
              <w:rPr>
                <w:rFonts w:ascii="Tahoma" w:hAnsi="Tahoma" w:cs="Tahoma"/>
                <w:sz w:val="18"/>
              </w:rPr>
              <w:t>Mandant, gleichzeitig Erbe, klagt auf Feststellung, dass ihm ein Vorausvermächtnis zugewandt wurde. auslegungsbedürftiges handschriftliches Testament des Vaters. Problem: Abgrenzung Teilungsanordnung -Vorausvermächtnis. Einwand beabsichtigter Gleichbehandlung</w:t>
            </w:r>
          </w:p>
        </w:tc>
        <w:tc>
          <w:tcPr>
            <w:tcW w:w="3406" w:type="dxa"/>
          </w:tcPr>
          <w:p w14:paraId="76466EA6" w14:textId="77777777" w:rsidR="00273CC1" w:rsidRDefault="00273CC1">
            <w:pPr>
              <w:jc w:val="center"/>
              <w:rPr>
                <w:rFonts w:ascii="Tahoma" w:hAnsi="Tahoma" w:cs="Tahoma"/>
                <w:sz w:val="18"/>
              </w:rPr>
            </w:pPr>
            <w:r>
              <w:rPr>
                <w:rFonts w:ascii="Tahoma" w:hAnsi="Tahoma" w:cs="Tahoma"/>
                <w:sz w:val="18"/>
              </w:rPr>
              <w:t>Verhandlungstermin ist anberaumt</w:t>
            </w:r>
          </w:p>
        </w:tc>
      </w:tr>
      <w:tr w:rsidR="00273CC1" w14:paraId="21E9C4F7" w14:textId="77777777">
        <w:tblPrEx>
          <w:tblCellMar>
            <w:top w:w="0" w:type="dxa"/>
            <w:bottom w:w="0" w:type="dxa"/>
          </w:tblCellMar>
        </w:tblPrEx>
        <w:tc>
          <w:tcPr>
            <w:tcW w:w="932" w:type="dxa"/>
          </w:tcPr>
          <w:p w14:paraId="0329C7A2" w14:textId="77777777" w:rsidR="00273CC1" w:rsidRDefault="00273CC1">
            <w:pPr>
              <w:jc w:val="center"/>
              <w:rPr>
                <w:rFonts w:ascii="Tahoma" w:hAnsi="Tahoma" w:cs="Tahoma"/>
                <w:sz w:val="18"/>
              </w:rPr>
            </w:pPr>
            <w:r>
              <w:rPr>
                <w:rFonts w:ascii="Tahoma" w:hAnsi="Tahoma" w:cs="Tahoma"/>
                <w:sz w:val="18"/>
              </w:rPr>
              <w:t>2</w:t>
            </w:r>
          </w:p>
        </w:tc>
        <w:tc>
          <w:tcPr>
            <w:tcW w:w="1723" w:type="dxa"/>
          </w:tcPr>
          <w:p w14:paraId="74DC48D9" w14:textId="77777777" w:rsidR="00273CC1" w:rsidRDefault="00273CC1">
            <w:pPr>
              <w:jc w:val="center"/>
              <w:rPr>
                <w:rFonts w:ascii="Tahoma" w:hAnsi="Tahoma" w:cs="Tahoma"/>
                <w:sz w:val="18"/>
              </w:rPr>
            </w:pPr>
            <w:r>
              <w:rPr>
                <w:rFonts w:ascii="Tahoma" w:hAnsi="Tahoma" w:cs="Tahoma"/>
                <w:sz w:val="18"/>
              </w:rPr>
              <w:t>Gericht und Aktenzeichen des Gerichts</w:t>
            </w:r>
          </w:p>
        </w:tc>
        <w:tc>
          <w:tcPr>
            <w:tcW w:w="1698" w:type="dxa"/>
          </w:tcPr>
          <w:p w14:paraId="41E3931D" w14:textId="77777777" w:rsidR="00273CC1" w:rsidRDefault="00273CC1">
            <w:pPr>
              <w:jc w:val="center"/>
              <w:rPr>
                <w:rFonts w:ascii="Tahoma" w:hAnsi="Tahoma" w:cs="Tahoma"/>
                <w:sz w:val="18"/>
              </w:rPr>
            </w:pPr>
            <w:r>
              <w:rPr>
                <w:rFonts w:ascii="Tahoma" w:hAnsi="Tahoma" w:cs="Tahoma"/>
                <w:sz w:val="18"/>
              </w:rPr>
              <w:t>Beginn bis</w:t>
            </w:r>
          </w:p>
          <w:p w14:paraId="528F87B1" w14:textId="77777777" w:rsidR="00273CC1" w:rsidRDefault="00273CC1">
            <w:pPr>
              <w:jc w:val="center"/>
              <w:rPr>
                <w:rFonts w:ascii="Tahoma" w:hAnsi="Tahoma" w:cs="Tahoma"/>
                <w:sz w:val="18"/>
              </w:rPr>
            </w:pPr>
            <w:r>
              <w:rPr>
                <w:rFonts w:ascii="Tahoma" w:hAnsi="Tahoma" w:cs="Tahoma"/>
                <w:sz w:val="18"/>
              </w:rPr>
              <w:t>Ende (letzte Tätigkeit mit erbrechtlichem Schwerpunkt)</w:t>
            </w:r>
          </w:p>
        </w:tc>
        <w:tc>
          <w:tcPr>
            <w:tcW w:w="1477" w:type="dxa"/>
          </w:tcPr>
          <w:p w14:paraId="67556811" w14:textId="77777777" w:rsidR="00273CC1" w:rsidRDefault="00273CC1">
            <w:pPr>
              <w:jc w:val="center"/>
              <w:rPr>
                <w:rFonts w:ascii="Tahoma" w:hAnsi="Tahoma" w:cs="Tahoma"/>
                <w:sz w:val="18"/>
              </w:rPr>
            </w:pPr>
            <w:r>
              <w:rPr>
                <w:rFonts w:ascii="Tahoma" w:hAnsi="Tahoma" w:cs="Tahoma"/>
                <w:sz w:val="18"/>
              </w:rPr>
              <w:t xml:space="preserve"> § 14f 1 FAO</w:t>
            </w:r>
          </w:p>
        </w:tc>
        <w:tc>
          <w:tcPr>
            <w:tcW w:w="3240" w:type="dxa"/>
          </w:tcPr>
          <w:p w14:paraId="52863B0D" w14:textId="77777777" w:rsidR="00273CC1" w:rsidRDefault="00273CC1">
            <w:pPr>
              <w:jc w:val="center"/>
              <w:rPr>
                <w:rFonts w:ascii="Tahoma" w:hAnsi="Tahoma" w:cs="Tahoma"/>
                <w:sz w:val="18"/>
              </w:rPr>
            </w:pPr>
            <w:r>
              <w:rPr>
                <w:rFonts w:ascii="Tahoma" w:hAnsi="Tahoma" w:cs="Tahoma"/>
                <w:sz w:val="18"/>
              </w:rPr>
              <w:t>Mandant: Beklagter</w:t>
            </w:r>
          </w:p>
          <w:p w14:paraId="02944AA0" w14:textId="77777777" w:rsidR="00273CC1" w:rsidRDefault="00B125B6">
            <w:pPr>
              <w:jc w:val="center"/>
              <w:rPr>
                <w:rFonts w:ascii="Tahoma" w:hAnsi="Tahoma" w:cs="Tahoma"/>
                <w:sz w:val="18"/>
              </w:rPr>
            </w:pPr>
            <w:r>
              <w:rPr>
                <w:rFonts w:ascii="Tahoma" w:hAnsi="Tahoma" w:cs="Tahoma"/>
                <w:sz w:val="18"/>
              </w:rPr>
              <w:t>Kläger verlangt von Beklagtem</w:t>
            </w:r>
            <w:r w:rsidR="00273CC1">
              <w:rPr>
                <w:rFonts w:ascii="Tahoma" w:hAnsi="Tahoma" w:cs="Tahoma"/>
                <w:sz w:val="18"/>
              </w:rPr>
              <w:t xml:space="preserve"> als Erbschaftsbesitzer Herausgabe von Nachlassgegenständen</w:t>
            </w:r>
            <w:r>
              <w:rPr>
                <w:rFonts w:ascii="Tahoma" w:hAnsi="Tahoma" w:cs="Tahoma"/>
                <w:sz w:val="18"/>
              </w:rPr>
              <w:t>;</w:t>
            </w:r>
            <w:r w:rsidR="00273CC1">
              <w:rPr>
                <w:rFonts w:ascii="Tahoma" w:hAnsi="Tahoma" w:cs="Tahoma"/>
                <w:sz w:val="18"/>
              </w:rPr>
              <w:t xml:space="preserve"> Einwand, dass diese Gegenstände vor Ableben geschenkt. Kläger wendet ein, bei der Überlassung sei der Erblasser nicht mehr geschäftsfähig gewesen.</w:t>
            </w:r>
          </w:p>
        </w:tc>
        <w:tc>
          <w:tcPr>
            <w:tcW w:w="3406" w:type="dxa"/>
          </w:tcPr>
          <w:p w14:paraId="0DFF9AFE" w14:textId="77777777" w:rsidR="00273CC1" w:rsidRDefault="00273CC1">
            <w:pPr>
              <w:jc w:val="center"/>
              <w:rPr>
                <w:rFonts w:ascii="Tahoma" w:hAnsi="Tahoma" w:cs="Tahoma"/>
                <w:sz w:val="18"/>
              </w:rPr>
            </w:pPr>
            <w:r>
              <w:rPr>
                <w:rFonts w:ascii="Tahoma" w:hAnsi="Tahoma" w:cs="Tahoma"/>
                <w:sz w:val="18"/>
              </w:rPr>
              <w:t>Gericht hat Sachverständigengutachten zur Prüfung der Geschäftsfähigkeit beauftragt</w:t>
            </w:r>
          </w:p>
        </w:tc>
      </w:tr>
    </w:tbl>
    <w:p w14:paraId="2035F52D" w14:textId="77777777" w:rsidR="00273CC1" w:rsidRDefault="00273CC1"/>
    <w:p w14:paraId="510B70BA" w14:textId="77777777" w:rsidR="00273CC1" w:rsidRDefault="00273CC1"/>
    <w:p w14:paraId="3EF05DF2" w14:textId="77777777" w:rsidR="00273CC1" w:rsidRDefault="00273CC1"/>
    <w:p w14:paraId="2650E69B" w14:textId="77777777" w:rsidR="00273CC1" w:rsidRDefault="00273CC1"/>
    <w:p w14:paraId="08AB8C0C" w14:textId="77777777" w:rsidR="00273CC1" w:rsidRDefault="00273CC1"/>
    <w:p w14:paraId="382863A1" w14:textId="77777777" w:rsidR="00273CC1" w:rsidRDefault="00273CC1"/>
    <w:p w14:paraId="0082E4F8" w14:textId="77777777" w:rsidR="00273CC1" w:rsidRDefault="00273CC1"/>
    <w:p w14:paraId="3896AA87" w14:textId="77777777" w:rsidR="00273CC1" w:rsidRDefault="00273CC1"/>
    <w:p w14:paraId="0718CBDF" w14:textId="77777777" w:rsidR="00273CC1" w:rsidRDefault="00273CC1"/>
    <w:p w14:paraId="5D51EC3F" w14:textId="77777777" w:rsidR="00273CC1" w:rsidRDefault="00273CC1">
      <w:pPr>
        <w:rPr>
          <w:rFonts w:ascii="Tahoma" w:hAnsi="Tahoma" w:cs="Tahoma"/>
          <w:sz w:val="22"/>
        </w:rPr>
      </w:pPr>
    </w:p>
    <w:p w14:paraId="2AE11C9B" w14:textId="77777777" w:rsidR="00273CC1" w:rsidRDefault="00273CC1">
      <w:pPr>
        <w:rPr>
          <w:rFonts w:ascii="Tahoma" w:hAnsi="Tahoma" w:cs="Tahoma"/>
          <w:sz w:val="22"/>
        </w:rPr>
      </w:pPr>
      <w:r>
        <w:rPr>
          <w:rFonts w:ascii="Tahoma" w:hAnsi="Tahoma" w:cs="Tahoma"/>
          <w:sz w:val="22"/>
        </w:rPr>
        <w:t>II</w:t>
      </w:r>
      <w:r w:rsidR="00B125B6">
        <w:rPr>
          <w:rFonts w:ascii="Tahoma" w:hAnsi="Tahoma" w:cs="Tahoma"/>
          <w:sz w:val="22"/>
        </w:rPr>
        <w:t>. Rechtsförmliche Verfahren (</w:t>
      </w:r>
      <w:proofErr w:type="spellStart"/>
      <w:r w:rsidR="00B125B6">
        <w:rPr>
          <w:rFonts w:ascii="Tahoma" w:hAnsi="Tahoma" w:cs="Tahoma"/>
          <w:sz w:val="22"/>
        </w:rPr>
        <w:t>FamFG</w:t>
      </w:r>
      <w:proofErr w:type="spellEnd"/>
      <w:r>
        <w:rPr>
          <w:rFonts w:ascii="Tahoma" w:hAnsi="Tahoma" w:cs="Tahoma"/>
          <w:sz w:val="22"/>
        </w:rPr>
        <w:t>)</w:t>
      </w:r>
    </w:p>
    <w:p w14:paraId="1913397B" w14:textId="77777777" w:rsidR="00A94B23" w:rsidRDefault="00A94B23">
      <w:pPr>
        <w:rPr>
          <w:rFonts w:ascii="Tahoma" w:hAnsi="Tahoma" w:cs="Tahoma"/>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932"/>
        <w:gridCol w:w="1723"/>
        <w:gridCol w:w="1698"/>
        <w:gridCol w:w="1477"/>
        <w:gridCol w:w="3240"/>
        <w:gridCol w:w="3406"/>
      </w:tblGrid>
      <w:tr w:rsidR="00273CC1" w14:paraId="1EAC7760" w14:textId="77777777">
        <w:tblPrEx>
          <w:tblCellMar>
            <w:top w:w="0" w:type="dxa"/>
            <w:bottom w:w="0" w:type="dxa"/>
          </w:tblCellMar>
        </w:tblPrEx>
        <w:tc>
          <w:tcPr>
            <w:tcW w:w="932" w:type="dxa"/>
          </w:tcPr>
          <w:p w14:paraId="1190EEFD" w14:textId="77777777" w:rsidR="00273CC1" w:rsidRDefault="00273CC1">
            <w:pPr>
              <w:rPr>
                <w:rFonts w:ascii="Tahoma" w:hAnsi="Tahoma" w:cs="Tahoma"/>
                <w:b/>
                <w:bCs/>
                <w:sz w:val="22"/>
              </w:rPr>
            </w:pPr>
            <w:r>
              <w:rPr>
                <w:rFonts w:ascii="Tahoma" w:hAnsi="Tahoma" w:cs="Tahoma"/>
                <w:b/>
                <w:bCs/>
                <w:sz w:val="22"/>
              </w:rPr>
              <w:t>Anzahl</w:t>
            </w:r>
          </w:p>
        </w:tc>
        <w:tc>
          <w:tcPr>
            <w:tcW w:w="1723" w:type="dxa"/>
          </w:tcPr>
          <w:p w14:paraId="002D2872" w14:textId="77777777" w:rsidR="00273CC1" w:rsidRDefault="00273CC1">
            <w:pPr>
              <w:rPr>
                <w:rFonts w:ascii="Tahoma" w:hAnsi="Tahoma" w:cs="Tahoma"/>
                <w:b/>
                <w:bCs/>
                <w:sz w:val="22"/>
              </w:rPr>
            </w:pPr>
            <w:r>
              <w:rPr>
                <w:rFonts w:ascii="Tahoma" w:hAnsi="Tahoma" w:cs="Tahoma"/>
                <w:b/>
                <w:bCs/>
                <w:sz w:val="22"/>
              </w:rPr>
              <w:t>Aktenzeichen</w:t>
            </w:r>
          </w:p>
        </w:tc>
        <w:tc>
          <w:tcPr>
            <w:tcW w:w="1698" w:type="dxa"/>
          </w:tcPr>
          <w:p w14:paraId="5F754A4B" w14:textId="77777777" w:rsidR="00273CC1" w:rsidRDefault="00273CC1">
            <w:pPr>
              <w:rPr>
                <w:rFonts w:ascii="Tahoma" w:hAnsi="Tahoma" w:cs="Tahoma"/>
                <w:b/>
                <w:bCs/>
                <w:sz w:val="22"/>
              </w:rPr>
            </w:pPr>
            <w:r>
              <w:rPr>
                <w:rFonts w:ascii="Tahoma" w:hAnsi="Tahoma" w:cs="Tahoma"/>
                <w:b/>
                <w:bCs/>
                <w:sz w:val="22"/>
              </w:rPr>
              <w:t>Zeitraum</w:t>
            </w:r>
          </w:p>
        </w:tc>
        <w:tc>
          <w:tcPr>
            <w:tcW w:w="1477" w:type="dxa"/>
          </w:tcPr>
          <w:p w14:paraId="31B017E2" w14:textId="77777777" w:rsidR="00273CC1" w:rsidRDefault="00273CC1">
            <w:pPr>
              <w:rPr>
                <w:rFonts w:ascii="Tahoma" w:hAnsi="Tahoma" w:cs="Tahoma"/>
                <w:b/>
                <w:bCs/>
                <w:sz w:val="22"/>
              </w:rPr>
            </w:pPr>
            <w:r>
              <w:rPr>
                <w:rFonts w:ascii="Tahoma" w:hAnsi="Tahoma" w:cs="Tahoma"/>
                <w:b/>
                <w:bCs/>
                <w:sz w:val="22"/>
              </w:rPr>
              <w:t>Gegenstand</w:t>
            </w:r>
          </w:p>
        </w:tc>
        <w:tc>
          <w:tcPr>
            <w:tcW w:w="3240" w:type="dxa"/>
          </w:tcPr>
          <w:p w14:paraId="4B910BE6" w14:textId="77777777" w:rsidR="00273CC1" w:rsidRDefault="00273CC1">
            <w:pPr>
              <w:rPr>
                <w:rFonts w:ascii="Tahoma" w:hAnsi="Tahoma" w:cs="Tahoma"/>
                <w:b/>
                <w:bCs/>
                <w:sz w:val="22"/>
              </w:rPr>
            </w:pPr>
            <w:r>
              <w:rPr>
                <w:rFonts w:ascii="Tahoma" w:hAnsi="Tahoma" w:cs="Tahoma"/>
                <w:b/>
                <w:bCs/>
                <w:sz w:val="22"/>
              </w:rPr>
              <w:t>Art und Umfang der Tätigkeit</w:t>
            </w:r>
          </w:p>
        </w:tc>
        <w:tc>
          <w:tcPr>
            <w:tcW w:w="3406" w:type="dxa"/>
          </w:tcPr>
          <w:p w14:paraId="16824562" w14:textId="77777777" w:rsidR="00273CC1" w:rsidRDefault="00273CC1">
            <w:pPr>
              <w:rPr>
                <w:rFonts w:ascii="Tahoma" w:hAnsi="Tahoma" w:cs="Tahoma"/>
                <w:b/>
                <w:bCs/>
                <w:sz w:val="22"/>
              </w:rPr>
            </w:pPr>
            <w:r>
              <w:rPr>
                <w:rFonts w:ascii="Tahoma" w:hAnsi="Tahoma" w:cs="Tahoma"/>
                <w:b/>
                <w:bCs/>
                <w:sz w:val="22"/>
              </w:rPr>
              <w:t>Stand des Verfahrens</w:t>
            </w:r>
          </w:p>
        </w:tc>
      </w:tr>
      <w:tr w:rsidR="00273CC1" w14:paraId="18412F50" w14:textId="77777777">
        <w:tblPrEx>
          <w:tblCellMar>
            <w:top w:w="0" w:type="dxa"/>
            <w:bottom w:w="0" w:type="dxa"/>
          </w:tblCellMar>
        </w:tblPrEx>
        <w:tc>
          <w:tcPr>
            <w:tcW w:w="932" w:type="dxa"/>
          </w:tcPr>
          <w:p w14:paraId="596C6F3F" w14:textId="77777777" w:rsidR="00273CC1" w:rsidRDefault="00273CC1">
            <w:pPr>
              <w:jc w:val="center"/>
              <w:rPr>
                <w:rFonts w:ascii="Tahoma" w:hAnsi="Tahoma" w:cs="Tahoma"/>
                <w:sz w:val="18"/>
              </w:rPr>
            </w:pPr>
            <w:r>
              <w:rPr>
                <w:rFonts w:ascii="Tahoma" w:hAnsi="Tahoma" w:cs="Tahoma"/>
                <w:sz w:val="18"/>
              </w:rPr>
              <w:t>1</w:t>
            </w:r>
          </w:p>
        </w:tc>
        <w:tc>
          <w:tcPr>
            <w:tcW w:w="1723" w:type="dxa"/>
          </w:tcPr>
          <w:p w14:paraId="2FF4A7C4" w14:textId="77777777" w:rsidR="00273CC1" w:rsidRDefault="00273CC1">
            <w:pPr>
              <w:jc w:val="center"/>
              <w:rPr>
                <w:rFonts w:ascii="Tahoma" w:hAnsi="Tahoma" w:cs="Tahoma"/>
                <w:sz w:val="18"/>
              </w:rPr>
            </w:pPr>
            <w:r>
              <w:rPr>
                <w:rFonts w:ascii="Tahoma" w:hAnsi="Tahoma" w:cs="Tahoma"/>
                <w:sz w:val="18"/>
              </w:rPr>
              <w:t>Gericht und Aktenzeichen des Gerichts</w:t>
            </w:r>
          </w:p>
        </w:tc>
        <w:tc>
          <w:tcPr>
            <w:tcW w:w="1698" w:type="dxa"/>
          </w:tcPr>
          <w:p w14:paraId="57D4E8E9" w14:textId="77777777" w:rsidR="00273CC1" w:rsidRDefault="00273CC1">
            <w:pPr>
              <w:jc w:val="center"/>
              <w:rPr>
                <w:rFonts w:ascii="Tahoma" w:hAnsi="Tahoma" w:cs="Tahoma"/>
                <w:sz w:val="18"/>
              </w:rPr>
            </w:pPr>
            <w:r>
              <w:rPr>
                <w:rFonts w:ascii="Tahoma" w:hAnsi="Tahoma" w:cs="Tahoma"/>
                <w:sz w:val="18"/>
              </w:rPr>
              <w:t>Beginn bis</w:t>
            </w:r>
          </w:p>
          <w:p w14:paraId="1DF82344" w14:textId="77777777" w:rsidR="00273CC1" w:rsidRDefault="00273CC1">
            <w:pPr>
              <w:jc w:val="center"/>
              <w:rPr>
                <w:rFonts w:ascii="Tahoma" w:hAnsi="Tahoma" w:cs="Tahoma"/>
                <w:sz w:val="18"/>
              </w:rPr>
            </w:pPr>
            <w:r>
              <w:rPr>
                <w:rFonts w:ascii="Tahoma" w:hAnsi="Tahoma" w:cs="Tahoma"/>
                <w:sz w:val="18"/>
              </w:rPr>
              <w:t>Ende (letzte Tätigkeit mit erbrechtlichem Schwerpunkt)</w:t>
            </w:r>
          </w:p>
        </w:tc>
        <w:tc>
          <w:tcPr>
            <w:tcW w:w="1477" w:type="dxa"/>
          </w:tcPr>
          <w:p w14:paraId="536D9B67" w14:textId="77777777" w:rsidR="00273CC1" w:rsidRDefault="00273CC1">
            <w:pPr>
              <w:jc w:val="center"/>
              <w:rPr>
                <w:rFonts w:ascii="Tahoma" w:hAnsi="Tahoma" w:cs="Tahoma"/>
                <w:sz w:val="18"/>
              </w:rPr>
            </w:pPr>
            <w:r>
              <w:rPr>
                <w:rFonts w:ascii="Tahoma" w:hAnsi="Tahoma" w:cs="Tahoma"/>
                <w:sz w:val="18"/>
              </w:rPr>
              <w:t>§ 14f 1, 5 FAO</w:t>
            </w:r>
          </w:p>
        </w:tc>
        <w:tc>
          <w:tcPr>
            <w:tcW w:w="3240" w:type="dxa"/>
          </w:tcPr>
          <w:p w14:paraId="2EEFA4FF" w14:textId="77777777" w:rsidR="00273CC1" w:rsidRDefault="00273CC1">
            <w:pPr>
              <w:jc w:val="center"/>
              <w:rPr>
                <w:rFonts w:ascii="Tahoma" w:hAnsi="Tahoma" w:cs="Tahoma"/>
                <w:sz w:val="18"/>
              </w:rPr>
            </w:pPr>
            <w:r>
              <w:rPr>
                <w:rFonts w:ascii="Tahoma" w:hAnsi="Tahoma" w:cs="Tahoma"/>
                <w:sz w:val="18"/>
              </w:rPr>
              <w:t>Mandant: Erbe</w:t>
            </w:r>
          </w:p>
          <w:p w14:paraId="3A9997AA" w14:textId="77777777" w:rsidR="00273CC1" w:rsidRDefault="00273CC1">
            <w:pPr>
              <w:jc w:val="center"/>
              <w:rPr>
                <w:rFonts w:ascii="Tahoma" w:hAnsi="Tahoma" w:cs="Tahoma"/>
                <w:sz w:val="18"/>
              </w:rPr>
            </w:pPr>
            <w:r>
              <w:rPr>
                <w:rFonts w:ascii="Tahoma" w:hAnsi="Tahoma" w:cs="Tahoma"/>
                <w:sz w:val="18"/>
              </w:rPr>
              <w:t>durch Testament, Testamentsvollstreckung ist angeordnet. Testamentsvollstrecker gibt nach Aufforderung kein Nachlassverzeichnis ab. Er erteilt trotz Aufforderung keine Auskunft, keine Steuererklärung abgegeben. Entnahme überhöhter Vergütung bei laufender TV.</w:t>
            </w:r>
          </w:p>
          <w:p w14:paraId="315C241C" w14:textId="77777777" w:rsidR="00273CC1" w:rsidRDefault="00273CC1">
            <w:pPr>
              <w:jc w:val="center"/>
              <w:rPr>
                <w:rFonts w:ascii="Tahoma" w:hAnsi="Tahoma" w:cs="Tahoma"/>
                <w:sz w:val="18"/>
              </w:rPr>
            </w:pPr>
            <w:r>
              <w:rPr>
                <w:rFonts w:ascii="Tahoma" w:hAnsi="Tahoma" w:cs="Tahoma"/>
                <w:sz w:val="18"/>
              </w:rPr>
              <w:t>Antrag auf Entlassung des Testamentsvollstreckers gemäß § 2227 BGB ist gestellt.</w:t>
            </w:r>
          </w:p>
        </w:tc>
        <w:tc>
          <w:tcPr>
            <w:tcW w:w="3406" w:type="dxa"/>
          </w:tcPr>
          <w:p w14:paraId="36E2075C" w14:textId="77777777" w:rsidR="00273CC1" w:rsidRDefault="00273CC1">
            <w:pPr>
              <w:jc w:val="center"/>
              <w:rPr>
                <w:rFonts w:ascii="Tahoma" w:hAnsi="Tahoma" w:cs="Tahoma"/>
                <w:sz w:val="18"/>
              </w:rPr>
            </w:pPr>
            <w:r>
              <w:rPr>
                <w:rFonts w:ascii="Tahoma" w:hAnsi="Tahoma" w:cs="Tahoma"/>
                <w:sz w:val="18"/>
              </w:rPr>
              <w:t>Antrag ist gestellt, Beschluss noch nicht ergangen</w:t>
            </w:r>
          </w:p>
        </w:tc>
      </w:tr>
      <w:tr w:rsidR="00273CC1" w14:paraId="2FE29B46" w14:textId="77777777">
        <w:tblPrEx>
          <w:tblCellMar>
            <w:top w:w="0" w:type="dxa"/>
            <w:bottom w:w="0" w:type="dxa"/>
          </w:tblCellMar>
        </w:tblPrEx>
        <w:tc>
          <w:tcPr>
            <w:tcW w:w="932" w:type="dxa"/>
          </w:tcPr>
          <w:p w14:paraId="17C0D034" w14:textId="77777777" w:rsidR="00273CC1" w:rsidRDefault="00273CC1">
            <w:pPr>
              <w:jc w:val="center"/>
              <w:rPr>
                <w:rFonts w:ascii="Tahoma" w:hAnsi="Tahoma" w:cs="Tahoma"/>
                <w:sz w:val="18"/>
              </w:rPr>
            </w:pPr>
            <w:r>
              <w:rPr>
                <w:rFonts w:ascii="Tahoma" w:hAnsi="Tahoma" w:cs="Tahoma"/>
                <w:sz w:val="18"/>
              </w:rPr>
              <w:t>2</w:t>
            </w:r>
          </w:p>
        </w:tc>
        <w:tc>
          <w:tcPr>
            <w:tcW w:w="1723" w:type="dxa"/>
          </w:tcPr>
          <w:p w14:paraId="5B0020F2" w14:textId="77777777" w:rsidR="00273CC1" w:rsidRDefault="00273CC1">
            <w:pPr>
              <w:jc w:val="center"/>
              <w:rPr>
                <w:rFonts w:ascii="Tahoma" w:hAnsi="Tahoma" w:cs="Tahoma"/>
                <w:sz w:val="18"/>
              </w:rPr>
            </w:pPr>
            <w:r>
              <w:rPr>
                <w:rFonts w:ascii="Tahoma" w:hAnsi="Tahoma" w:cs="Tahoma"/>
                <w:sz w:val="18"/>
              </w:rPr>
              <w:t>Gericht und Aktenzeichen des Gerichts</w:t>
            </w:r>
          </w:p>
        </w:tc>
        <w:tc>
          <w:tcPr>
            <w:tcW w:w="1698" w:type="dxa"/>
          </w:tcPr>
          <w:p w14:paraId="2EFCDDC0" w14:textId="77777777" w:rsidR="00273CC1" w:rsidRDefault="00273CC1">
            <w:pPr>
              <w:jc w:val="center"/>
              <w:rPr>
                <w:rFonts w:ascii="Tahoma" w:hAnsi="Tahoma" w:cs="Tahoma"/>
                <w:sz w:val="18"/>
              </w:rPr>
            </w:pPr>
            <w:r>
              <w:rPr>
                <w:rFonts w:ascii="Tahoma" w:hAnsi="Tahoma" w:cs="Tahoma"/>
                <w:sz w:val="18"/>
              </w:rPr>
              <w:t>Beginn bis</w:t>
            </w:r>
          </w:p>
          <w:p w14:paraId="35D3CF90" w14:textId="77777777" w:rsidR="00273CC1" w:rsidRDefault="00273CC1">
            <w:pPr>
              <w:jc w:val="center"/>
              <w:rPr>
                <w:rFonts w:ascii="Tahoma" w:hAnsi="Tahoma" w:cs="Tahoma"/>
                <w:sz w:val="18"/>
              </w:rPr>
            </w:pPr>
            <w:r>
              <w:rPr>
                <w:rFonts w:ascii="Tahoma" w:hAnsi="Tahoma" w:cs="Tahoma"/>
                <w:sz w:val="18"/>
              </w:rPr>
              <w:t>Ende (letzte Tätigkeit mit erbrechtlichem Schwerpunkt)</w:t>
            </w:r>
          </w:p>
        </w:tc>
        <w:tc>
          <w:tcPr>
            <w:tcW w:w="1477" w:type="dxa"/>
          </w:tcPr>
          <w:p w14:paraId="19CEA5BA" w14:textId="77777777" w:rsidR="00273CC1" w:rsidRDefault="00273CC1">
            <w:pPr>
              <w:jc w:val="center"/>
              <w:rPr>
                <w:rFonts w:ascii="Tahoma" w:hAnsi="Tahoma" w:cs="Tahoma"/>
                <w:sz w:val="18"/>
              </w:rPr>
            </w:pPr>
            <w:r>
              <w:rPr>
                <w:rFonts w:ascii="Tahoma" w:hAnsi="Tahoma" w:cs="Tahoma"/>
                <w:sz w:val="18"/>
              </w:rPr>
              <w:t>§ 14f 1, 4 FAO</w:t>
            </w:r>
          </w:p>
        </w:tc>
        <w:tc>
          <w:tcPr>
            <w:tcW w:w="3240" w:type="dxa"/>
          </w:tcPr>
          <w:p w14:paraId="27B87EF4" w14:textId="77777777" w:rsidR="00273CC1" w:rsidRDefault="00273CC1">
            <w:pPr>
              <w:jc w:val="center"/>
              <w:rPr>
                <w:rFonts w:ascii="Tahoma" w:hAnsi="Tahoma" w:cs="Tahoma"/>
                <w:sz w:val="18"/>
              </w:rPr>
            </w:pPr>
            <w:r>
              <w:rPr>
                <w:rFonts w:ascii="Tahoma" w:hAnsi="Tahoma" w:cs="Tahoma"/>
                <w:sz w:val="18"/>
              </w:rPr>
              <w:t>Tätigkeit als Nachlasspfleger</w:t>
            </w:r>
          </w:p>
          <w:p w14:paraId="6BEB1AD3" w14:textId="77777777" w:rsidR="00273CC1" w:rsidRDefault="00A94B23">
            <w:pPr>
              <w:jc w:val="center"/>
              <w:rPr>
                <w:rFonts w:ascii="Tahoma" w:hAnsi="Tahoma" w:cs="Tahoma"/>
                <w:sz w:val="18"/>
              </w:rPr>
            </w:pPr>
            <w:r>
              <w:rPr>
                <w:rFonts w:ascii="Tahoma" w:hAnsi="Tahoma" w:cs="Tahoma"/>
                <w:sz w:val="18"/>
              </w:rPr>
              <w:t>aufgrund unklaren</w:t>
            </w:r>
            <w:r w:rsidR="00273CC1">
              <w:rPr>
                <w:rFonts w:ascii="Tahoma" w:hAnsi="Tahoma" w:cs="Tahoma"/>
                <w:sz w:val="18"/>
              </w:rPr>
              <w:t xml:space="preserve"> handschriftlichen Testaments ohne Benennung von Erben bei Verteilung nahezu des gesamten Nachlasses an namentlich benannte Personen, Auslegung, inwieweit diese als Erben eingesetzt sind und, wenn ja, zu welchen Quoten; Variante: Vermächtnisse und gesetzliche Erbfolge</w:t>
            </w:r>
          </w:p>
          <w:p w14:paraId="3570F5BB" w14:textId="286F38FA" w:rsidR="00273CC1" w:rsidRDefault="00273CC1">
            <w:pPr>
              <w:jc w:val="center"/>
              <w:rPr>
                <w:rFonts w:ascii="Tahoma" w:hAnsi="Tahoma" w:cs="Tahoma"/>
                <w:sz w:val="18"/>
              </w:rPr>
            </w:pPr>
            <w:r>
              <w:rPr>
                <w:rFonts w:ascii="Tahoma" w:hAnsi="Tahoma" w:cs="Tahoma"/>
                <w:sz w:val="18"/>
              </w:rPr>
              <w:t>Nachlass gesichtet und in Besitz genommen Sicherungsmaßnahmen für einen im Nachlass befindlichen Wald getroffen, des</w:t>
            </w:r>
            <w:r w:rsidR="00B1192D">
              <w:rPr>
                <w:rFonts w:ascii="Tahoma" w:hAnsi="Tahoma" w:cs="Tahoma"/>
                <w:sz w:val="18"/>
              </w:rPr>
              <w:t xml:space="preserve"> </w:t>
            </w:r>
            <w:r>
              <w:rPr>
                <w:rFonts w:ascii="Tahoma" w:hAnsi="Tahoma" w:cs="Tahoma"/>
                <w:sz w:val="18"/>
              </w:rPr>
              <w:t>weiteren Verwaltungsmaßnahmen und Maßnahmen zur Sicherung für zwei im Nachlass befindliche bebaute, unbewohnten Grundstücke. Verwaltung Mietshaus mit Rücklagenkonto. Gegenüber dem Nachlassgericht wurde bereits Rechnung gelegt.</w:t>
            </w:r>
          </w:p>
        </w:tc>
        <w:tc>
          <w:tcPr>
            <w:tcW w:w="3406" w:type="dxa"/>
          </w:tcPr>
          <w:p w14:paraId="498FE21F" w14:textId="77777777" w:rsidR="00273CC1" w:rsidRDefault="00273CC1">
            <w:pPr>
              <w:jc w:val="center"/>
              <w:rPr>
                <w:rFonts w:ascii="Tahoma" w:hAnsi="Tahoma" w:cs="Tahoma"/>
                <w:sz w:val="18"/>
              </w:rPr>
            </w:pPr>
            <w:r>
              <w:rPr>
                <w:rFonts w:ascii="Tahoma" w:hAnsi="Tahoma" w:cs="Tahoma"/>
                <w:sz w:val="18"/>
              </w:rPr>
              <w:t>Nachlasspflegschaft dauert an</w:t>
            </w:r>
          </w:p>
        </w:tc>
      </w:tr>
      <w:tr w:rsidR="00273CC1" w14:paraId="16711063" w14:textId="77777777">
        <w:tblPrEx>
          <w:tblCellMar>
            <w:top w:w="0" w:type="dxa"/>
            <w:bottom w:w="0" w:type="dxa"/>
          </w:tblCellMar>
        </w:tblPrEx>
        <w:tc>
          <w:tcPr>
            <w:tcW w:w="932" w:type="dxa"/>
          </w:tcPr>
          <w:p w14:paraId="236BA85E" w14:textId="77777777" w:rsidR="00273CC1" w:rsidRDefault="00273CC1">
            <w:pPr>
              <w:jc w:val="center"/>
              <w:rPr>
                <w:rFonts w:ascii="Tahoma" w:hAnsi="Tahoma" w:cs="Tahoma"/>
                <w:sz w:val="18"/>
              </w:rPr>
            </w:pPr>
            <w:r>
              <w:rPr>
                <w:rFonts w:ascii="Tahoma" w:hAnsi="Tahoma" w:cs="Tahoma"/>
                <w:sz w:val="18"/>
              </w:rPr>
              <w:lastRenderedPageBreak/>
              <w:t>3</w:t>
            </w:r>
          </w:p>
        </w:tc>
        <w:tc>
          <w:tcPr>
            <w:tcW w:w="1723" w:type="dxa"/>
          </w:tcPr>
          <w:p w14:paraId="7426F31D" w14:textId="77777777" w:rsidR="00273CC1" w:rsidRDefault="00273CC1">
            <w:pPr>
              <w:jc w:val="center"/>
              <w:rPr>
                <w:rFonts w:ascii="Tahoma" w:hAnsi="Tahoma" w:cs="Tahoma"/>
                <w:sz w:val="18"/>
              </w:rPr>
            </w:pPr>
            <w:r>
              <w:rPr>
                <w:rFonts w:ascii="Tahoma" w:hAnsi="Tahoma" w:cs="Tahoma"/>
                <w:sz w:val="18"/>
              </w:rPr>
              <w:t>Gericht und Aktenzeichen des Gerichts</w:t>
            </w:r>
          </w:p>
        </w:tc>
        <w:tc>
          <w:tcPr>
            <w:tcW w:w="1698" w:type="dxa"/>
          </w:tcPr>
          <w:p w14:paraId="15499EFE" w14:textId="77777777" w:rsidR="00273CC1" w:rsidRDefault="00273CC1">
            <w:pPr>
              <w:jc w:val="center"/>
              <w:rPr>
                <w:rFonts w:ascii="Tahoma" w:hAnsi="Tahoma" w:cs="Tahoma"/>
                <w:sz w:val="18"/>
              </w:rPr>
            </w:pPr>
            <w:r>
              <w:rPr>
                <w:rFonts w:ascii="Tahoma" w:hAnsi="Tahoma" w:cs="Tahoma"/>
                <w:sz w:val="18"/>
              </w:rPr>
              <w:t>Beginn bis</w:t>
            </w:r>
          </w:p>
          <w:p w14:paraId="446528B3" w14:textId="77777777" w:rsidR="00273CC1" w:rsidRDefault="00273CC1">
            <w:pPr>
              <w:jc w:val="center"/>
              <w:rPr>
                <w:rFonts w:ascii="Tahoma" w:hAnsi="Tahoma" w:cs="Tahoma"/>
                <w:sz w:val="18"/>
              </w:rPr>
            </w:pPr>
            <w:r>
              <w:rPr>
                <w:rFonts w:ascii="Tahoma" w:hAnsi="Tahoma" w:cs="Tahoma"/>
                <w:sz w:val="18"/>
              </w:rPr>
              <w:t>Ende (letzte Tätigkeit mit erbrechtlichem Schwerpunkt)</w:t>
            </w:r>
          </w:p>
        </w:tc>
        <w:tc>
          <w:tcPr>
            <w:tcW w:w="1477" w:type="dxa"/>
          </w:tcPr>
          <w:p w14:paraId="77D73E3B" w14:textId="77777777" w:rsidR="00273CC1" w:rsidRDefault="00273CC1">
            <w:pPr>
              <w:jc w:val="center"/>
              <w:rPr>
                <w:rFonts w:ascii="Tahoma" w:hAnsi="Tahoma" w:cs="Tahoma"/>
                <w:sz w:val="18"/>
              </w:rPr>
            </w:pPr>
            <w:r>
              <w:rPr>
                <w:rFonts w:ascii="Tahoma" w:hAnsi="Tahoma" w:cs="Tahoma"/>
                <w:sz w:val="18"/>
              </w:rPr>
              <w:t>§ 14f 1 FAO</w:t>
            </w:r>
          </w:p>
        </w:tc>
        <w:tc>
          <w:tcPr>
            <w:tcW w:w="3240" w:type="dxa"/>
          </w:tcPr>
          <w:p w14:paraId="177B4A28" w14:textId="77777777" w:rsidR="00273CC1" w:rsidRDefault="00273CC1">
            <w:pPr>
              <w:jc w:val="center"/>
              <w:rPr>
                <w:rFonts w:ascii="Tahoma" w:hAnsi="Tahoma" w:cs="Tahoma"/>
                <w:sz w:val="18"/>
              </w:rPr>
            </w:pPr>
            <w:r>
              <w:rPr>
                <w:rFonts w:ascii="Tahoma" w:hAnsi="Tahoma" w:cs="Tahoma"/>
                <w:sz w:val="18"/>
              </w:rPr>
              <w:t>Mandant: Erbe</w:t>
            </w:r>
          </w:p>
          <w:p w14:paraId="6FD8A995" w14:textId="77777777" w:rsidR="00273CC1" w:rsidRDefault="00273CC1">
            <w:pPr>
              <w:jc w:val="center"/>
              <w:rPr>
                <w:rFonts w:ascii="Tahoma" w:hAnsi="Tahoma" w:cs="Tahoma"/>
                <w:sz w:val="18"/>
              </w:rPr>
            </w:pPr>
            <w:r>
              <w:rPr>
                <w:rFonts w:ascii="Tahoma" w:hAnsi="Tahoma" w:cs="Tahoma"/>
                <w:sz w:val="18"/>
              </w:rPr>
              <w:t>Bestellung als Prozessbevollmächtigter bei Gericht</w:t>
            </w:r>
          </w:p>
          <w:p w14:paraId="65EEBD27" w14:textId="77777777" w:rsidR="00273CC1" w:rsidRDefault="00273CC1">
            <w:pPr>
              <w:jc w:val="center"/>
              <w:rPr>
                <w:rFonts w:ascii="Tahoma" w:hAnsi="Tahoma" w:cs="Tahoma"/>
                <w:sz w:val="18"/>
              </w:rPr>
            </w:pPr>
            <w:r>
              <w:rPr>
                <w:rFonts w:ascii="Tahoma" w:hAnsi="Tahoma" w:cs="Tahoma"/>
                <w:sz w:val="18"/>
              </w:rPr>
              <w:t>Einreichung Nachlassverzeichnis</w:t>
            </w:r>
          </w:p>
          <w:p w14:paraId="12DB5D1C" w14:textId="77777777" w:rsidR="00273CC1" w:rsidRDefault="00273CC1">
            <w:pPr>
              <w:jc w:val="center"/>
              <w:rPr>
                <w:rFonts w:ascii="Tahoma" w:hAnsi="Tahoma" w:cs="Tahoma"/>
                <w:sz w:val="18"/>
              </w:rPr>
            </w:pPr>
            <w:r>
              <w:rPr>
                <w:rFonts w:ascii="Tahoma" w:hAnsi="Tahoma" w:cs="Tahoma"/>
                <w:sz w:val="18"/>
              </w:rPr>
              <w:t>Teilnahme an Eröffnungstermin</w:t>
            </w:r>
          </w:p>
        </w:tc>
        <w:tc>
          <w:tcPr>
            <w:tcW w:w="3406" w:type="dxa"/>
          </w:tcPr>
          <w:p w14:paraId="048FA9C8" w14:textId="77777777" w:rsidR="00273CC1" w:rsidRDefault="00273CC1">
            <w:pPr>
              <w:jc w:val="center"/>
              <w:rPr>
                <w:rFonts w:ascii="Tahoma" w:hAnsi="Tahoma" w:cs="Tahoma"/>
                <w:sz w:val="18"/>
              </w:rPr>
            </w:pPr>
            <w:r>
              <w:rPr>
                <w:rFonts w:ascii="Tahoma" w:hAnsi="Tahoma" w:cs="Tahoma"/>
                <w:sz w:val="18"/>
              </w:rPr>
              <w:t>Verfahren dauert an</w:t>
            </w:r>
          </w:p>
        </w:tc>
      </w:tr>
    </w:tbl>
    <w:p w14:paraId="0A8E5852" w14:textId="77777777" w:rsidR="00273CC1" w:rsidRDefault="00273CC1"/>
    <w:p w14:paraId="11DEF7AA" w14:textId="77777777" w:rsidR="00273CC1" w:rsidRDefault="00273CC1"/>
    <w:p w14:paraId="31CFFF3D" w14:textId="77777777" w:rsidR="00273CC1" w:rsidRDefault="00273CC1"/>
    <w:p w14:paraId="137F8FC5" w14:textId="77777777" w:rsidR="00273CC1" w:rsidRDefault="00273CC1"/>
    <w:p w14:paraId="1FBB2C6B" w14:textId="77777777" w:rsidR="00273CC1" w:rsidRDefault="00273CC1"/>
    <w:p w14:paraId="6AA3D305" w14:textId="77777777" w:rsidR="00273CC1" w:rsidRDefault="00273CC1"/>
    <w:p w14:paraId="29E351F7" w14:textId="77777777" w:rsidR="00273CC1" w:rsidRDefault="00273CC1">
      <w:pPr>
        <w:rPr>
          <w:rFonts w:ascii="Tahoma" w:hAnsi="Tahoma" w:cs="Tahoma"/>
          <w:sz w:val="22"/>
        </w:rPr>
      </w:pPr>
      <w:r>
        <w:rPr>
          <w:rFonts w:ascii="Tahoma" w:hAnsi="Tahoma" w:cs="Tahoma"/>
          <w:sz w:val="22"/>
        </w:rPr>
        <w:t>III. Außergerichtliche Angelegenheiten</w:t>
      </w:r>
    </w:p>
    <w:p w14:paraId="10CC40D5" w14:textId="77777777" w:rsidR="00273CC1" w:rsidRDefault="00273CC1">
      <w:pPr>
        <w:rPr>
          <w:rFonts w:ascii="Tahoma" w:hAnsi="Tahoma" w:cs="Tahoma"/>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932"/>
        <w:gridCol w:w="1723"/>
        <w:gridCol w:w="1698"/>
        <w:gridCol w:w="1477"/>
        <w:gridCol w:w="3240"/>
        <w:gridCol w:w="3406"/>
      </w:tblGrid>
      <w:tr w:rsidR="00273CC1" w14:paraId="52BF8974" w14:textId="77777777">
        <w:tblPrEx>
          <w:tblCellMar>
            <w:top w:w="0" w:type="dxa"/>
            <w:bottom w:w="0" w:type="dxa"/>
          </w:tblCellMar>
        </w:tblPrEx>
        <w:tc>
          <w:tcPr>
            <w:tcW w:w="932" w:type="dxa"/>
          </w:tcPr>
          <w:p w14:paraId="06DFE587" w14:textId="77777777" w:rsidR="00273CC1" w:rsidRDefault="00273CC1">
            <w:pPr>
              <w:rPr>
                <w:rFonts w:ascii="Tahoma" w:hAnsi="Tahoma" w:cs="Tahoma"/>
                <w:b/>
                <w:bCs/>
                <w:sz w:val="22"/>
              </w:rPr>
            </w:pPr>
            <w:r>
              <w:rPr>
                <w:rFonts w:ascii="Tahoma" w:hAnsi="Tahoma" w:cs="Tahoma"/>
                <w:b/>
                <w:bCs/>
                <w:sz w:val="22"/>
              </w:rPr>
              <w:t>Anzahl</w:t>
            </w:r>
          </w:p>
        </w:tc>
        <w:tc>
          <w:tcPr>
            <w:tcW w:w="1723" w:type="dxa"/>
          </w:tcPr>
          <w:p w14:paraId="56751DB8" w14:textId="77777777" w:rsidR="00273CC1" w:rsidRDefault="00273CC1">
            <w:pPr>
              <w:rPr>
                <w:rFonts w:ascii="Tahoma" w:hAnsi="Tahoma" w:cs="Tahoma"/>
                <w:b/>
                <w:bCs/>
                <w:sz w:val="22"/>
              </w:rPr>
            </w:pPr>
            <w:r>
              <w:rPr>
                <w:rFonts w:ascii="Tahoma" w:hAnsi="Tahoma" w:cs="Tahoma"/>
                <w:b/>
                <w:bCs/>
                <w:sz w:val="22"/>
              </w:rPr>
              <w:t>Aktenzeichen</w:t>
            </w:r>
          </w:p>
        </w:tc>
        <w:tc>
          <w:tcPr>
            <w:tcW w:w="1698" w:type="dxa"/>
          </w:tcPr>
          <w:p w14:paraId="66020617" w14:textId="77777777" w:rsidR="00273CC1" w:rsidRDefault="00273CC1">
            <w:pPr>
              <w:rPr>
                <w:rFonts w:ascii="Tahoma" w:hAnsi="Tahoma" w:cs="Tahoma"/>
                <w:b/>
                <w:bCs/>
                <w:sz w:val="22"/>
              </w:rPr>
            </w:pPr>
            <w:r>
              <w:rPr>
                <w:rFonts w:ascii="Tahoma" w:hAnsi="Tahoma" w:cs="Tahoma"/>
                <w:b/>
                <w:bCs/>
                <w:sz w:val="22"/>
              </w:rPr>
              <w:t>Zeitraum</w:t>
            </w:r>
          </w:p>
        </w:tc>
        <w:tc>
          <w:tcPr>
            <w:tcW w:w="1477" w:type="dxa"/>
          </w:tcPr>
          <w:p w14:paraId="76B08FEC" w14:textId="77777777" w:rsidR="00273CC1" w:rsidRDefault="00273CC1">
            <w:pPr>
              <w:rPr>
                <w:rFonts w:ascii="Tahoma" w:hAnsi="Tahoma" w:cs="Tahoma"/>
                <w:b/>
                <w:bCs/>
                <w:sz w:val="22"/>
              </w:rPr>
            </w:pPr>
            <w:r>
              <w:rPr>
                <w:rFonts w:ascii="Tahoma" w:hAnsi="Tahoma" w:cs="Tahoma"/>
                <w:b/>
                <w:bCs/>
                <w:sz w:val="22"/>
              </w:rPr>
              <w:t>Gegenstand</w:t>
            </w:r>
          </w:p>
        </w:tc>
        <w:tc>
          <w:tcPr>
            <w:tcW w:w="3240" w:type="dxa"/>
          </w:tcPr>
          <w:p w14:paraId="6E8E3C54" w14:textId="77777777" w:rsidR="00273CC1" w:rsidRDefault="00273CC1">
            <w:pPr>
              <w:rPr>
                <w:rFonts w:ascii="Tahoma" w:hAnsi="Tahoma" w:cs="Tahoma"/>
                <w:b/>
                <w:bCs/>
                <w:sz w:val="22"/>
              </w:rPr>
            </w:pPr>
            <w:r>
              <w:rPr>
                <w:rFonts w:ascii="Tahoma" w:hAnsi="Tahoma" w:cs="Tahoma"/>
                <w:b/>
                <w:bCs/>
                <w:sz w:val="22"/>
              </w:rPr>
              <w:t>Art und Umfang der Tätigkeit</w:t>
            </w:r>
          </w:p>
        </w:tc>
        <w:tc>
          <w:tcPr>
            <w:tcW w:w="3406" w:type="dxa"/>
          </w:tcPr>
          <w:p w14:paraId="61AD5C6C" w14:textId="77777777" w:rsidR="00273CC1" w:rsidRDefault="00273CC1">
            <w:pPr>
              <w:rPr>
                <w:rFonts w:ascii="Tahoma" w:hAnsi="Tahoma" w:cs="Tahoma"/>
                <w:b/>
                <w:bCs/>
                <w:sz w:val="22"/>
              </w:rPr>
            </w:pPr>
            <w:r>
              <w:rPr>
                <w:rFonts w:ascii="Tahoma" w:hAnsi="Tahoma" w:cs="Tahoma"/>
                <w:b/>
                <w:bCs/>
                <w:sz w:val="22"/>
              </w:rPr>
              <w:t>Stand des Verfahrens</w:t>
            </w:r>
          </w:p>
        </w:tc>
      </w:tr>
      <w:tr w:rsidR="00273CC1" w14:paraId="69D6E695" w14:textId="77777777">
        <w:tblPrEx>
          <w:tblCellMar>
            <w:top w:w="0" w:type="dxa"/>
            <w:bottom w:w="0" w:type="dxa"/>
          </w:tblCellMar>
        </w:tblPrEx>
        <w:tc>
          <w:tcPr>
            <w:tcW w:w="932" w:type="dxa"/>
          </w:tcPr>
          <w:p w14:paraId="19090866" w14:textId="77777777" w:rsidR="00273CC1" w:rsidRDefault="00273CC1">
            <w:pPr>
              <w:jc w:val="center"/>
              <w:rPr>
                <w:rFonts w:ascii="Tahoma" w:hAnsi="Tahoma" w:cs="Tahoma"/>
                <w:sz w:val="18"/>
              </w:rPr>
            </w:pPr>
            <w:r>
              <w:rPr>
                <w:rFonts w:ascii="Tahoma" w:hAnsi="Tahoma" w:cs="Tahoma"/>
                <w:sz w:val="18"/>
              </w:rPr>
              <w:t>1</w:t>
            </w:r>
          </w:p>
        </w:tc>
        <w:tc>
          <w:tcPr>
            <w:tcW w:w="1723" w:type="dxa"/>
          </w:tcPr>
          <w:p w14:paraId="0A94020E" w14:textId="77777777" w:rsidR="00273CC1" w:rsidRDefault="00273CC1">
            <w:pPr>
              <w:jc w:val="center"/>
              <w:rPr>
                <w:rFonts w:ascii="Tahoma" w:hAnsi="Tahoma" w:cs="Tahoma"/>
                <w:sz w:val="18"/>
              </w:rPr>
            </w:pPr>
            <w:r>
              <w:rPr>
                <w:rFonts w:ascii="Tahoma" w:hAnsi="Tahoma" w:cs="Tahoma"/>
                <w:sz w:val="18"/>
              </w:rPr>
              <w:t>Internes Aktenzeichen</w:t>
            </w:r>
          </w:p>
        </w:tc>
        <w:tc>
          <w:tcPr>
            <w:tcW w:w="1698" w:type="dxa"/>
          </w:tcPr>
          <w:p w14:paraId="6B1F941F" w14:textId="77777777" w:rsidR="00273CC1" w:rsidRDefault="00273CC1">
            <w:pPr>
              <w:jc w:val="center"/>
              <w:rPr>
                <w:rFonts w:ascii="Tahoma" w:hAnsi="Tahoma" w:cs="Tahoma"/>
                <w:sz w:val="18"/>
              </w:rPr>
            </w:pPr>
            <w:r>
              <w:rPr>
                <w:rFonts w:ascii="Tahoma" w:hAnsi="Tahoma" w:cs="Tahoma"/>
                <w:sz w:val="18"/>
              </w:rPr>
              <w:t>Beginn bis</w:t>
            </w:r>
          </w:p>
          <w:p w14:paraId="35825C94" w14:textId="77777777" w:rsidR="00273CC1" w:rsidRDefault="00273CC1">
            <w:pPr>
              <w:jc w:val="center"/>
              <w:rPr>
                <w:rFonts w:ascii="Tahoma" w:hAnsi="Tahoma" w:cs="Tahoma"/>
                <w:sz w:val="18"/>
              </w:rPr>
            </w:pPr>
            <w:r>
              <w:rPr>
                <w:rFonts w:ascii="Tahoma" w:hAnsi="Tahoma" w:cs="Tahoma"/>
                <w:sz w:val="18"/>
              </w:rPr>
              <w:t>Ende (letzte Tätigkeit mit erbrechtlichem Schwerpunkt)</w:t>
            </w:r>
          </w:p>
        </w:tc>
        <w:tc>
          <w:tcPr>
            <w:tcW w:w="1477" w:type="dxa"/>
          </w:tcPr>
          <w:p w14:paraId="65266238" w14:textId="77777777" w:rsidR="00273CC1" w:rsidRDefault="00273CC1">
            <w:pPr>
              <w:jc w:val="center"/>
              <w:rPr>
                <w:rFonts w:ascii="Tahoma" w:hAnsi="Tahoma" w:cs="Tahoma"/>
                <w:sz w:val="18"/>
              </w:rPr>
            </w:pPr>
            <w:r>
              <w:rPr>
                <w:rFonts w:ascii="Tahoma" w:hAnsi="Tahoma" w:cs="Tahoma"/>
                <w:sz w:val="18"/>
              </w:rPr>
              <w:t>§ 14f 3 FAO</w:t>
            </w:r>
          </w:p>
        </w:tc>
        <w:tc>
          <w:tcPr>
            <w:tcW w:w="3240" w:type="dxa"/>
          </w:tcPr>
          <w:p w14:paraId="0C92F0FD" w14:textId="77777777" w:rsidR="00273CC1" w:rsidRDefault="00273CC1">
            <w:pPr>
              <w:jc w:val="center"/>
              <w:rPr>
                <w:rFonts w:ascii="Tahoma" w:hAnsi="Tahoma" w:cs="Tahoma"/>
                <w:sz w:val="18"/>
              </w:rPr>
            </w:pPr>
            <w:r>
              <w:rPr>
                <w:rFonts w:ascii="Tahoma" w:hAnsi="Tahoma" w:cs="Tahoma"/>
                <w:sz w:val="18"/>
              </w:rPr>
              <w:t>Mandant wurde zur Übergabe eines bebauten Grundstücks an seinen Sohn beraten. Ihm wurden die Möglichkeiten dargelegt, Rückforderungsrechte zu vereinbaren, Gegenleistungen in Form der Rente oder dauernden Last, vorbehaltenes Wohnrecht auch zu Gunsten der Ehefrau, Belastungsvorbehalt etc.</w:t>
            </w:r>
            <w:r w:rsidR="00A94B23">
              <w:rPr>
                <w:rFonts w:ascii="Tahoma" w:hAnsi="Tahoma" w:cs="Tahoma"/>
                <w:sz w:val="18"/>
              </w:rPr>
              <w:t>, Darstellung Steuerfreibeträge</w:t>
            </w:r>
            <w:r>
              <w:rPr>
                <w:rFonts w:ascii="Tahoma" w:hAnsi="Tahoma" w:cs="Tahoma"/>
                <w:sz w:val="18"/>
              </w:rPr>
              <w:t>.</w:t>
            </w:r>
          </w:p>
        </w:tc>
        <w:tc>
          <w:tcPr>
            <w:tcW w:w="3406" w:type="dxa"/>
          </w:tcPr>
          <w:p w14:paraId="7C33C9F0" w14:textId="77777777" w:rsidR="00273CC1" w:rsidRDefault="00273CC1">
            <w:pPr>
              <w:jc w:val="center"/>
              <w:rPr>
                <w:rFonts w:ascii="Tahoma" w:hAnsi="Tahoma" w:cs="Tahoma"/>
                <w:sz w:val="18"/>
              </w:rPr>
            </w:pPr>
            <w:r>
              <w:rPr>
                <w:rFonts w:ascii="Tahoma" w:hAnsi="Tahoma" w:cs="Tahoma"/>
                <w:sz w:val="18"/>
              </w:rPr>
              <w:t>Erstberatung, Mandat abgeschlossen</w:t>
            </w:r>
          </w:p>
        </w:tc>
      </w:tr>
      <w:tr w:rsidR="00273CC1" w14:paraId="1D2B2DF6" w14:textId="77777777">
        <w:tblPrEx>
          <w:tblCellMar>
            <w:top w:w="0" w:type="dxa"/>
            <w:bottom w:w="0" w:type="dxa"/>
          </w:tblCellMar>
        </w:tblPrEx>
        <w:tc>
          <w:tcPr>
            <w:tcW w:w="932" w:type="dxa"/>
          </w:tcPr>
          <w:p w14:paraId="7458DFA2" w14:textId="77777777" w:rsidR="00273CC1" w:rsidRDefault="00273CC1">
            <w:pPr>
              <w:jc w:val="center"/>
              <w:rPr>
                <w:rFonts w:ascii="Tahoma" w:hAnsi="Tahoma" w:cs="Tahoma"/>
                <w:sz w:val="18"/>
              </w:rPr>
            </w:pPr>
            <w:r>
              <w:rPr>
                <w:rFonts w:ascii="Tahoma" w:hAnsi="Tahoma" w:cs="Tahoma"/>
                <w:sz w:val="18"/>
              </w:rPr>
              <w:t>2</w:t>
            </w:r>
          </w:p>
        </w:tc>
        <w:tc>
          <w:tcPr>
            <w:tcW w:w="1723" w:type="dxa"/>
          </w:tcPr>
          <w:p w14:paraId="10882D36" w14:textId="77777777" w:rsidR="00273CC1" w:rsidRDefault="00273CC1">
            <w:pPr>
              <w:jc w:val="center"/>
              <w:rPr>
                <w:rFonts w:ascii="Tahoma" w:hAnsi="Tahoma" w:cs="Tahoma"/>
                <w:sz w:val="18"/>
              </w:rPr>
            </w:pPr>
            <w:r>
              <w:rPr>
                <w:rFonts w:ascii="Tahoma" w:hAnsi="Tahoma" w:cs="Tahoma"/>
                <w:sz w:val="18"/>
              </w:rPr>
              <w:t>Internes Aktenzeichen</w:t>
            </w:r>
          </w:p>
        </w:tc>
        <w:tc>
          <w:tcPr>
            <w:tcW w:w="1698" w:type="dxa"/>
          </w:tcPr>
          <w:p w14:paraId="533B1EB2" w14:textId="77777777" w:rsidR="00273CC1" w:rsidRDefault="00273CC1">
            <w:pPr>
              <w:jc w:val="center"/>
              <w:rPr>
                <w:rFonts w:ascii="Tahoma" w:hAnsi="Tahoma" w:cs="Tahoma"/>
                <w:sz w:val="18"/>
              </w:rPr>
            </w:pPr>
            <w:r>
              <w:rPr>
                <w:rFonts w:ascii="Tahoma" w:hAnsi="Tahoma" w:cs="Tahoma"/>
                <w:sz w:val="18"/>
              </w:rPr>
              <w:t>Beginn bis</w:t>
            </w:r>
          </w:p>
          <w:p w14:paraId="1E1587B4" w14:textId="77777777" w:rsidR="00273CC1" w:rsidRDefault="00273CC1">
            <w:pPr>
              <w:jc w:val="center"/>
              <w:rPr>
                <w:rFonts w:ascii="Tahoma" w:hAnsi="Tahoma" w:cs="Tahoma"/>
                <w:sz w:val="18"/>
              </w:rPr>
            </w:pPr>
            <w:r>
              <w:rPr>
                <w:rFonts w:ascii="Tahoma" w:hAnsi="Tahoma" w:cs="Tahoma"/>
                <w:sz w:val="18"/>
              </w:rPr>
              <w:t>Ende (letzte Tätigkeit mit erbrechtlichem Schwerpunkt)</w:t>
            </w:r>
          </w:p>
        </w:tc>
        <w:tc>
          <w:tcPr>
            <w:tcW w:w="1477" w:type="dxa"/>
          </w:tcPr>
          <w:p w14:paraId="3B03D397" w14:textId="77777777" w:rsidR="00273CC1" w:rsidRDefault="00273CC1">
            <w:pPr>
              <w:jc w:val="center"/>
              <w:rPr>
                <w:rFonts w:ascii="Tahoma" w:hAnsi="Tahoma" w:cs="Tahoma"/>
                <w:sz w:val="18"/>
              </w:rPr>
            </w:pPr>
            <w:r>
              <w:rPr>
                <w:rFonts w:ascii="Tahoma" w:hAnsi="Tahoma" w:cs="Tahoma"/>
                <w:sz w:val="18"/>
              </w:rPr>
              <w:t>§ 14f 1, 4 FAO</w:t>
            </w:r>
          </w:p>
        </w:tc>
        <w:tc>
          <w:tcPr>
            <w:tcW w:w="3240" w:type="dxa"/>
          </w:tcPr>
          <w:p w14:paraId="1CD92179" w14:textId="77777777" w:rsidR="00273CC1" w:rsidRDefault="00273CC1">
            <w:pPr>
              <w:jc w:val="center"/>
              <w:rPr>
                <w:rFonts w:ascii="Tahoma" w:hAnsi="Tahoma" w:cs="Tahoma"/>
                <w:sz w:val="18"/>
              </w:rPr>
            </w:pPr>
            <w:r>
              <w:rPr>
                <w:rFonts w:ascii="Tahoma" w:hAnsi="Tahoma" w:cs="Tahoma"/>
                <w:sz w:val="18"/>
              </w:rPr>
              <w:t>Mandant wünscht Beratung zur Erstellung eines Behindertentestaments. Entwurf der Verfügung berücksichtigt die Möglichkeit des Sozialhilferegresses durch Festlegung einer Vor- und Nacherbschaft unter besonderer Berücksichtigung des § 2306 BGB, des weiteren Anordnung einer Testamentsvollstreckung zum Schutz des behinderten Kindes mit Anweisungen zur Auszahlung von Taschengeld etc.</w:t>
            </w:r>
          </w:p>
        </w:tc>
        <w:tc>
          <w:tcPr>
            <w:tcW w:w="3406" w:type="dxa"/>
          </w:tcPr>
          <w:p w14:paraId="50E5DBB9" w14:textId="77777777" w:rsidR="00273CC1" w:rsidRDefault="00273CC1">
            <w:pPr>
              <w:jc w:val="center"/>
              <w:rPr>
                <w:rFonts w:ascii="Tahoma" w:hAnsi="Tahoma" w:cs="Tahoma"/>
                <w:sz w:val="18"/>
              </w:rPr>
            </w:pPr>
            <w:r>
              <w:rPr>
                <w:rFonts w:ascii="Tahoma" w:hAnsi="Tahoma" w:cs="Tahoma"/>
                <w:sz w:val="18"/>
              </w:rPr>
              <w:t>Testamentsentwurf wird demnächst mit Mandanten besprochen</w:t>
            </w:r>
          </w:p>
        </w:tc>
      </w:tr>
    </w:tbl>
    <w:p w14:paraId="1C8F0379" w14:textId="77777777" w:rsidR="00273CC1" w:rsidRDefault="00273CC1" w:rsidP="00A94B23"/>
    <w:sectPr w:rsidR="00273CC1">
      <w:footerReference w:type="even" r:id="rId8"/>
      <w:footerReference w:type="default" r:id="rId9"/>
      <w:pgSz w:w="16838" w:h="11906" w:orient="landscape" w:code="9"/>
      <w:pgMar w:top="1418" w:right="1418" w:bottom="1418" w:left="1134"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132A" w14:textId="77777777" w:rsidR="000E6096" w:rsidRDefault="000E6096">
      <w:r>
        <w:separator/>
      </w:r>
    </w:p>
  </w:endnote>
  <w:endnote w:type="continuationSeparator" w:id="0">
    <w:p w14:paraId="796D141F" w14:textId="77777777" w:rsidR="000E6096" w:rsidRDefault="000E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2488" w14:textId="77777777" w:rsidR="00273CC1" w:rsidRDefault="00273CC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5104A14" w14:textId="77777777" w:rsidR="00273CC1" w:rsidRDefault="00273C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BDE1" w14:textId="77777777" w:rsidR="00273CC1" w:rsidRDefault="00273CC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581D40">
      <w:rPr>
        <w:rStyle w:val="Seitenzahl"/>
        <w:noProof/>
      </w:rPr>
      <w:t>2</w:t>
    </w:r>
    <w:r>
      <w:rPr>
        <w:rStyle w:val="Seitenzahl"/>
      </w:rPr>
      <w:fldChar w:fldCharType="end"/>
    </w:r>
  </w:p>
  <w:p w14:paraId="0EC361D8" w14:textId="77777777" w:rsidR="00273CC1" w:rsidRDefault="00273C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1613" w14:textId="77777777" w:rsidR="000E6096" w:rsidRDefault="000E6096">
      <w:r>
        <w:separator/>
      </w:r>
    </w:p>
  </w:footnote>
  <w:footnote w:type="continuationSeparator" w:id="0">
    <w:p w14:paraId="32F6D83D" w14:textId="77777777" w:rsidR="000E6096" w:rsidRDefault="000E6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5E6"/>
    <w:multiLevelType w:val="hybridMultilevel"/>
    <w:tmpl w:val="5A087A9E"/>
    <w:lvl w:ilvl="0" w:tplc="E30274A2">
      <w:start w:val="1"/>
      <w:numFmt w:val="decimal"/>
      <w:lvlText w:val="%1."/>
      <w:lvlJc w:val="left"/>
      <w:pPr>
        <w:tabs>
          <w:tab w:val="num" w:pos="927"/>
        </w:tabs>
        <w:ind w:left="907" w:hanging="340"/>
      </w:pPr>
      <w:rPr>
        <w:rFonts w:hint="default"/>
      </w:rPr>
    </w:lvl>
    <w:lvl w:ilvl="1" w:tplc="04070019">
      <w:start w:val="1"/>
      <w:numFmt w:val="lowerLetter"/>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pStyle w:val="berschrift3"/>
      <w:lvlText w:val="%7."/>
      <w:lvlJc w:val="left"/>
      <w:pPr>
        <w:tabs>
          <w:tab w:val="num" w:pos="5040"/>
        </w:tabs>
        <w:ind w:left="5040" w:hanging="360"/>
      </w:pPr>
      <w:rPr>
        <w:rFonts w:hint="default"/>
      </w:r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F1E7DF2"/>
    <w:multiLevelType w:val="hybridMultilevel"/>
    <w:tmpl w:val="0DE0B40A"/>
    <w:lvl w:ilvl="0" w:tplc="DD966C90">
      <w:start w:val="1"/>
      <w:numFmt w:val="lowerLetter"/>
      <w:pStyle w:val="berschrift5"/>
      <w:lvlText w:val="%1."/>
      <w:lvlJc w:val="left"/>
      <w:pPr>
        <w:tabs>
          <w:tab w:val="num" w:pos="1287"/>
        </w:tabs>
        <w:ind w:left="1287" w:hanging="60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5F94F9C"/>
    <w:multiLevelType w:val="hybridMultilevel"/>
    <w:tmpl w:val="EEBE8F32"/>
    <w:lvl w:ilvl="0" w:tplc="40EAA2A6">
      <w:start w:val="1"/>
      <w:numFmt w:val="lowerLetter"/>
      <w:lvlText w:val="%1."/>
      <w:lvlJc w:val="left"/>
      <w:pPr>
        <w:tabs>
          <w:tab w:val="num" w:pos="1260"/>
        </w:tabs>
        <w:ind w:left="1260" w:hanging="360"/>
      </w:pPr>
      <w:rPr>
        <w:rFonts w:hint="default"/>
      </w:rPr>
    </w:lvl>
    <w:lvl w:ilvl="1" w:tplc="04070019">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28C2D1D"/>
    <w:multiLevelType w:val="hybridMultilevel"/>
    <w:tmpl w:val="E3BA0AD8"/>
    <w:lvl w:ilvl="0" w:tplc="B6D245DC">
      <w:start w:val="1"/>
      <w:numFmt w:val="lowerRoman"/>
      <w:pStyle w:val="berschrift6"/>
      <w:lvlText w:val="%1."/>
      <w:lvlJc w:val="left"/>
      <w:pPr>
        <w:tabs>
          <w:tab w:val="num" w:pos="1514"/>
        </w:tabs>
        <w:ind w:left="1287" w:hanging="49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60A2858"/>
    <w:multiLevelType w:val="hybridMultilevel"/>
    <w:tmpl w:val="087E2C36"/>
    <w:lvl w:ilvl="0" w:tplc="EBBE7FFC">
      <w:start w:val="1"/>
      <w:numFmt w:val="lowerLetter"/>
      <w:lvlText w:val="%1."/>
      <w:lvlJc w:val="left"/>
      <w:pPr>
        <w:tabs>
          <w:tab w:val="num" w:pos="2340"/>
        </w:tabs>
        <w:ind w:left="2340" w:hanging="360"/>
      </w:pPr>
    </w:lvl>
    <w:lvl w:ilvl="1" w:tplc="04070019" w:tentative="1">
      <w:start w:val="1"/>
      <w:numFmt w:val="lowerLetter"/>
      <w:lvlText w:val="%2."/>
      <w:lvlJc w:val="left"/>
      <w:pPr>
        <w:tabs>
          <w:tab w:val="num" w:pos="2340"/>
        </w:tabs>
        <w:ind w:left="2340" w:hanging="360"/>
      </w:pPr>
    </w:lvl>
    <w:lvl w:ilvl="2" w:tplc="0407001B" w:tentative="1">
      <w:start w:val="1"/>
      <w:numFmt w:val="lowerRoman"/>
      <w:lvlText w:val="%3."/>
      <w:lvlJc w:val="right"/>
      <w:pPr>
        <w:tabs>
          <w:tab w:val="num" w:pos="3060"/>
        </w:tabs>
        <w:ind w:left="3060" w:hanging="180"/>
      </w:pPr>
    </w:lvl>
    <w:lvl w:ilvl="3" w:tplc="0407000F" w:tentative="1">
      <w:start w:val="1"/>
      <w:numFmt w:val="decimal"/>
      <w:lvlText w:val="%4."/>
      <w:lvlJc w:val="left"/>
      <w:pPr>
        <w:tabs>
          <w:tab w:val="num" w:pos="3780"/>
        </w:tabs>
        <w:ind w:left="3780" w:hanging="360"/>
      </w:pPr>
    </w:lvl>
    <w:lvl w:ilvl="4" w:tplc="04070019" w:tentative="1">
      <w:start w:val="1"/>
      <w:numFmt w:val="lowerLetter"/>
      <w:lvlText w:val="%5."/>
      <w:lvlJc w:val="left"/>
      <w:pPr>
        <w:tabs>
          <w:tab w:val="num" w:pos="4500"/>
        </w:tabs>
        <w:ind w:left="4500" w:hanging="360"/>
      </w:pPr>
    </w:lvl>
    <w:lvl w:ilvl="5" w:tplc="0407001B" w:tentative="1">
      <w:start w:val="1"/>
      <w:numFmt w:val="lowerRoman"/>
      <w:lvlText w:val="%6."/>
      <w:lvlJc w:val="right"/>
      <w:pPr>
        <w:tabs>
          <w:tab w:val="num" w:pos="5220"/>
        </w:tabs>
        <w:ind w:left="5220" w:hanging="180"/>
      </w:pPr>
    </w:lvl>
    <w:lvl w:ilvl="6" w:tplc="0407000F" w:tentative="1">
      <w:start w:val="1"/>
      <w:numFmt w:val="decimal"/>
      <w:lvlText w:val="%7."/>
      <w:lvlJc w:val="left"/>
      <w:pPr>
        <w:tabs>
          <w:tab w:val="num" w:pos="5940"/>
        </w:tabs>
        <w:ind w:left="5940" w:hanging="360"/>
      </w:pPr>
    </w:lvl>
    <w:lvl w:ilvl="7" w:tplc="04070019" w:tentative="1">
      <w:start w:val="1"/>
      <w:numFmt w:val="lowerLetter"/>
      <w:lvlText w:val="%8."/>
      <w:lvlJc w:val="left"/>
      <w:pPr>
        <w:tabs>
          <w:tab w:val="num" w:pos="6660"/>
        </w:tabs>
        <w:ind w:left="6660" w:hanging="360"/>
      </w:pPr>
    </w:lvl>
    <w:lvl w:ilvl="8" w:tplc="0407001B" w:tentative="1">
      <w:start w:val="1"/>
      <w:numFmt w:val="lowerRoman"/>
      <w:lvlText w:val="%9."/>
      <w:lvlJc w:val="right"/>
      <w:pPr>
        <w:tabs>
          <w:tab w:val="num" w:pos="7380"/>
        </w:tabs>
        <w:ind w:left="7380" w:hanging="180"/>
      </w:pPr>
    </w:lvl>
  </w:abstractNum>
  <w:abstractNum w:abstractNumId="5" w15:restartNumberingAfterBreak="0">
    <w:nsid w:val="477524F7"/>
    <w:multiLevelType w:val="hybridMultilevel"/>
    <w:tmpl w:val="85AED3F6"/>
    <w:lvl w:ilvl="0" w:tplc="C2A4A6E0">
      <w:start w:val="1"/>
      <w:numFmt w:val="decimal"/>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6" w15:restartNumberingAfterBreak="0">
    <w:nsid w:val="4DD52314"/>
    <w:multiLevelType w:val="hybridMultilevel"/>
    <w:tmpl w:val="B31CB7C8"/>
    <w:lvl w:ilvl="0" w:tplc="D5D8575A">
      <w:start w:val="1"/>
      <w:numFmt w:val="lowerLetter"/>
      <w:lvlText w:val="%1."/>
      <w:lvlJc w:val="left"/>
      <w:pPr>
        <w:tabs>
          <w:tab w:val="num" w:pos="2340"/>
        </w:tabs>
        <w:ind w:left="2340" w:hanging="360"/>
      </w:pPr>
      <w:rPr>
        <w:rFonts w:hint="default"/>
      </w:rPr>
    </w:lvl>
    <w:lvl w:ilvl="1" w:tplc="04070019">
      <w:start w:val="2"/>
      <w:numFmt w:val="decimal"/>
      <w:pStyle w:val="berschrift4"/>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A2F0DCE"/>
    <w:multiLevelType w:val="hybridMultilevel"/>
    <w:tmpl w:val="7284A73A"/>
    <w:lvl w:ilvl="0" w:tplc="68C27B82">
      <w:start w:val="1"/>
      <w:numFmt w:val="upperRoman"/>
      <w:pStyle w:val="berschrift2"/>
      <w:lvlText w:val="%1."/>
      <w:lvlJc w:val="left"/>
      <w:pPr>
        <w:tabs>
          <w:tab w:val="num" w:pos="1514"/>
        </w:tabs>
        <w:ind w:left="1287" w:hanging="49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61868550">
    <w:abstractNumId w:val="6"/>
  </w:num>
  <w:num w:numId="2" w16cid:durableId="1773550989">
    <w:abstractNumId w:val="2"/>
  </w:num>
  <w:num w:numId="3" w16cid:durableId="181549720">
    <w:abstractNumId w:val="0"/>
  </w:num>
  <w:num w:numId="4" w16cid:durableId="195429090">
    <w:abstractNumId w:val="5"/>
  </w:num>
  <w:num w:numId="5" w16cid:durableId="1113788322">
    <w:abstractNumId w:val="1"/>
  </w:num>
  <w:num w:numId="6" w16cid:durableId="1800024363">
    <w:abstractNumId w:val="3"/>
  </w:num>
  <w:num w:numId="7" w16cid:durableId="2056812080">
    <w:abstractNumId w:val="2"/>
  </w:num>
  <w:num w:numId="8" w16cid:durableId="1329676768">
    <w:abstractNumId w:val="2"/>
  </w:num>
  <w:num w:numId="9" w16cid:durableId="1621956114">
    <w:abstractNumId w:val="4"/>
  </w:num>
  <w:num w:numId="10" w16cid:durableId="1935089125">
    <w:abstractNumId w:val="7"/>
  </w:num>
  <w:num w:numId="11" w16cid:durableId="462575874">
    <w:abstractNumId w:val="0"/>
  </w:num>
  <w:num w:numId="12" w16cid:durableId="1998151098">
    <w:abstractNumId w:val="0"/>
  </w:num>
  <w:num w:numId="13" w16cid:durableId="1769425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O999929" w:val="cfd3ecd1-07c7-4257-a54c-88fc0b2f7e42"/>
  </w:docVars>
  <w:rsids>
    <w:rsidRoot w:val="00273CC1"/>
    <w:rsid w:val="000E6096"/>
    <w:rsid w:val="00261283"/>
    <w:rsid w:val="00273CC1"/>
    <w:rsid w:val="00581D40"/>
    <w:rsid w:val="00A94B23"/>
    <w:rsid w:val="00B1192D"/>
    <w:rsid w:val="00B125B6"/>
    <w:rsid w:val="00E96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5392D3"/>
  <w15:chartTrackingRefBased/>
  <w15:docId w15:val="{0DC6FDDB-19E3-4E8C-870A-B8E6F7E3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28"/>
      <w:szCs w:val="32"/>
      <w:u w:val="single"/>
    </w:rPr>
  </w:style>
  <w:style w:type="paragraph" w:styleId="berschrift2">
    <w:name w:val="heading 2"/>
    <w:basedOn w:val="Standard"/>
    <w:next w:val="Standard"/>
    <w:qFormat/>
    <w:pPr>
      <w:keepNext/>
      <w:numPr>
        <w:numId w:val="10"/>
      </w:numPr>
      <w:spacing w:before="240" w:after="60"/>
      <w:outlineLvl w:val="1"/>
    </w:pPr>
    <w:rPr>
      <w:rFonts w:ascii="Arial" w:hAnsi="Arial" w:cs="Arial"/>
      <w:b/>
      <w:bCs/>
      <w:iCs/>
      <w:szCs w:val="28"/>
    </w:rPr>
  </w:style>
  <w:style w:type="paragraph" w:styleId="berschrift3">
    <w:name w:val="heading 3"/>
    <w:basedOn w:val="Standard"/>
    <w:next w:val="Standard"/>
    <w:qFormat/>
    <w:pPr>
      <w:keepNext/>
      <w:numPr>
        <w:ilvl w:val="6"/>
        <w:numId w:val="12"/>
      </w:numPr>
      <w:spacing w:before="240" w:after="60"/>
      <w:outlineLvl w:val="2"/>
    </w:pPr>
    <w:rPr>
      <w:rFonts w:ascii="Arial" w:hAnsi="Arial" w:cs="Arial"/>
      <w:b/>
      <w:bCs/>
      <w:szCs w:val="26"/>
    </w:rPr>
  </w:style>
  <w:style w:type="paragraph" w:styleId="berschrift4">
    <w:name w:val="heading 4"/>
    <w:basedOn w:val="Standard"/>
    <w:next w:val="Standard"/>
    <w:qFormat/>
    <w:pPr>
      <w:keepNext/>
      <w:numPr>
        <w:ilvl w:val="1"/>
        <w:numId w:val="13"/>
      </w:numPr>
      <w:spacing w:before="240" w:after="60"/>
      <w:outlineLvl w:val="3"/>
    </w:pPr>
    <w:rPr>
      <w:rFonts w:ascii="Arial" w:hAnsi="Arial"/>
      <w:bCs/>
      <w:szCs w:val="28"/>
      <w:u w:val="single"/>
    </w:rPr>
  </w:style>
  <w:style w:type="paragraph" w:styleId="berschrift5">
    <w:name w:val="heading 5"/>
    <w:basedOn w:val="Standard"/>
    <w:next w:val="Standard"/>
    <w:qFormat/>
    <w:pPr>
      <w:numPr>
        <w:numId w:val="5"/>
      </w:numPr>
      <w:spacing w:before="240" w:after="60"/>
      <w:outlineLvl w:val="4"/>
    </w:pPr>
    <w:rPr>
      <w:rFonts w:ascii="Arial" w:hAnsi="Arial"/>
      <w:bCs/>
      <w:iCs/>
      <w:szCs w:val="26"/>
    </w:rPr>
  </w:style>
  <w:style w:type="paragraph" w:styleId="berschrift6">
    <w:name w:val="heading 6"/>
    <w:basedOn w:val="Standard"/>
    <w:next w:val="Standard"/>
    <w:qFormat/>
    <w:pPr>
      <w:numPr>
        <w:numId w:val="6"/>
      </w:numPr>
      <w:spacing w:before="240" w:after="60"/>
      <w:outlineLvl w:val="5"/>
    </w:pPr>
    <w:rPr>
      <w:rFonts w:ascii="Arial" w:hAnsi="Arial"/>
      <w:bCs/>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536"/>
        <w:tab w:val="right" w:pos="9072"/>
      </w:tabs>
    </w:pPr>
  </w:style>
  <w:style w:type="character" w:styleId="Seitenzahl">
    <w:name w:val="page numbe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b39c63c4-cf51-4b7e-9cbc-b8d939cebde8</BSO999929>
</file>

<file path=customXml/itemProps1.xml><?xml version="1.0" encoding="utf-8"?>
<ds:datastoreItem xmlns:ds="http://schemas.openxmlformats.org/officeDocument/2006/customXml" ds:itemID="{6A21F4D5-08A1-43E2-8204-B715DE4EFACF}">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551</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I</vt:lpstr>
    </vt:vector>
  </TitlesOfParts>
  <Company>Bauer-Scheuber</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Scheuber</dc:creator>
  <cp:keywords/>
  <cp:lastModifiedBy>Peter Hack</cp:lastModifiedBy>
  <cp:revision>2</cp:revision>
  <cp:lastPrinted>2010-01-26T11:12:00Z</cp:lastPrinted>
  <dcterms:created xsi:type="dcterms:W3CDTF">2025-11-24T13:18:00Z</dcterms:created>
  <dcterms:modified xsi:type="dcterms:W3CDTF">2025-11-24T13:18:00Z</dcterms:modified>
</cp:coreProperties>
</file>